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94D029" w14:textId="77777777" w:rsidR="00441A83" w:rsidRDefault="00441A83">
      <w:pPr>
        <w:pStyle w:val="LO-normal"/>
        <w:widowControl w:val="0"/>
        <w:spacing w:after="0" w:line="276" w:lineRule="auto"/>
        <w:rPr>
          <w:rFonts w:ascii="Arial" w:eastAsia="Arial" w:hAnsi="Arial" w:cs="Arial"/>
        </w:rPr>
      </w:pPr>
    </w:p>
    <w:p w14:paraId="7D026F69" w14:textId="77777777" w:rsidR="00441A83" w:rsidRDefault="00441A83">
      <w:pPr>
        <w:pStyle w:val="LO-normal"/>
        <w:widowControl w:val="0"/>
        <w:spacing w:after="0" w:line="276" w:lineRule="auto"/>
        <w:rPr>
          <w:rFonts w:ascii="Arial" w:eastAsia="Arial" w:hAnsi="Arial" w:cs="Arial"/>
        </w:rPr>
      </w:pPr>
    </w:p>
    <w:tbl>
      <w:tblPr>
        <w:tblW w:w="9350" w:type="dxa"/>
        <w:jc w:val="center"/>
        <w:tblLayout w:type="fixed"/>
        <w:tblLook w:val="0400" w:firstRow="0" w:lastRow="0" w:firstColumn="0" w:lastColumn="0" w:noHBand="0" w:noVBand="1"/>
      </w:tblPr>
      <w:tblGrid>
        <w:gridCol w:w="9350"/>
      </w:tblGrid>
      <w:tr w:rsidR="00441A83" w14:paraId="0260A9E8" w14:textId="77777777">
        <w:trPr>
          <w:jc w:val="center"/>
        </w:trPr>
        <w:tc>
          <w:tcPr>
            <w:tcW w:w="9350" w:type="dxa"/>
            <w:tcBorders>
              <w:top w:val="single" w:sz="4" w:space="0" w:color="000000"/>
              <w:left w:val="single" w:sz="4" w:space="0" w:color="000000"/>
              <w:bottom w:val="single" w:sz="4" w:space="0" w:color="000000"/>
              <w:right w:val="single" w:sz="4" w:space="0" w:color="000000"/>
            </w:tcBorders>
          </w:tcPr>
          <w:p w14:paraId="61790A06" w14:textId="77777777" w:rsidR="00441A83" w:rsidRDefault="00000000">
            <w:pPr>
              <w:pStyle w:val="LO-normal"/>
              <w:widowControl w:val="0"/>
              <w:spacing w:line="360" w:lineRule="auto"/>
              <w:jc w:val="center"/>
              <w:rPr>
                <w:sz w:val="28"/>
                <w:szCs w:val="28"/>
              </w:rPr>
            </w:pPr>
            <w:r>
              <w:rPr>
                <w:sz w:val="28"/>
                <w:szCs w:val="28"/>
              </w:rPr>
              <w:t>ASSEMBLEE GENERALE</w:t>
            </w:r>
          </w:p>
          <w:p w14:paraId="7B82842F" w14:textId="77777777" w:rsidR="00441A83" w:rsidRDefault="00000000">
            <w:pPr>
              <w:pStyle w:val="LO-normal"/>
              <w:widowControl w:val="0"/>
              <w:spacing w:line="360" w:lineRule="auto"/>
              <w:jc w:val="center"/>
              <w:rPr>
                <w:sz w:val="28"/>
                <w:szCs w:val="28"/>
              </w:rPr>
            </w:pPr>
            <w:r>
              <w:rPr>
                <w:sz w:val="28"/>
                <w:szCs w:val="28"/>
              </w:rPr>
              <w:t>Comité Départemental de Badminton de la Savoie</w:t>
            </w:r>
          </w:p>
          <w:p w14:paraId="5915F084" w14:textId="77777777" w:rsidR="00441A83" w:rsidRDefault="00000000">
            <w:pPr>
              <w:pStyle w:val="LO-normal"/>
              <w:widowControl w:val="0"/>
              <w:spacing w:line="360" w:lineRule="auto"/>
              <w:jc w:val="center"/>
              <w:rPr>
                <w:sz w:val="28"/>
                <w:szCs w:val="28"/>
              </w:rPr>
            </w:pPr>
            <w:r>
              <w:rPr>
                <w:sz w:val="28"/>
                <w:szCs w:val="28"/>
              </w:rPr>
              <w:t>11 février 2024</w:t>
            </w:r>
          </w:p>
          <w:p w14:paraId="39B8D218" w14:textId="77777777" w:rsidR="00441A83" w:rsidRDefault="00000000">
            <w:pPr>
              <w:pStyle w:val="LO-normal"/>
              <w:widowControl w:val="0"/>
              <w:spacing w:line="360" w:lineRule="auto"/>
              <w:jc w:val="center"/>
            </w:pPr>
            <w:r>
              <w:rPr>
                <w:sz w:val="28"/>
                <w:szCs w:val="28"/>
              </w:rPr>
              <w:t>Compte Rendu</w:t>
            </w:r>
          </w:p>
        </w:tc>
      </w:tr>
    </w:tbl>
    <w:p w14:paraId="5162CBD3" w14:textId="77777777" w:rsidR="00441A83" w:rsidRDefault="00441A83">
      <w:pPr>
        <w:pStyle w:val="LO-normal"/>
      </w:pPr>
    </w:p>
    <w:p w14:paraId="56322D61" w14:textId="3BB31615" w:rsidR="00441A83" w:rsidRDefault="00000000">
      <w:pPr>
        <w:pStyle w:val="LO-normal"/>
      </w:pPr>
      <w:r>
        <w:t>Pour délibérer, il nous faut atteindre le quart au moins des représentants, portant au moins le quart des voix (article 8).</w:t>
      </w:r>
    </w:p>
    <w:p w14:paraId="31B503E3" w14:textId="77777777" w:rsidR="00406AC4" w:rsidRDefault="00406AC4" w:rsidP="00406AC4">
      <w:pPr>
        <w:pStyle w:val="NormalWeb"/>
        <w:spacing w:before="0" w:beforeAutospacing="0" w:after="160" w:afterAutospacing="0"/>
      </w:pPr>
      <w:r>
        <w:rPr>
          <w:rFonts w:ascii="Calibri" w:hAnsi="Calibri" w:cs="Calibri"/>
          <w:color w:val="000000"/>
          <w:sz w:val="22"/>
          <w:szCs w:val="22"/>
        </w:rPr>
        <w:t>Le quorum est atteint avec 100 voix (37 représentants) sur 120 voix (48 représentants), ce qui nous permet de délibérer.</w:t>
      </w:r>
    </w:p>
    <w:p w14:paraId="7A577846" w14:textId="77777777" w:rsidR="00087D5A" w:rsidRDefault="00087D5A" w:rsidP="00087D5A">
      <w:pPr>
        <w:pStyle w:val="NormalWeb"/>
        <w:spacing w:before="0" w:beforeAutospacing="0" w:after="160" w:afterAutospacing="0"/>
      </w:pPr>
      <w:r>
        <w:rPr>
          <w:rFonts w:ascii="Calibri" w:hAnsi="Calibri" w:cs="Calibri"/>
          <w:b/>
          <w:bCs/>
          <w:color w:val="000000"/>
          <w:sz w:val="22"/>
          <w:szCs w:val="22"/>
        </w:rPr>
        <w:t>Présents</w:t>
      </w:r>
      <w:r>
        <w:rPr>
          <w:rFonts w:ascii="Calibri" w:hAnsi="Calibri" w:cs="Calibri"/>
          <w:color w:val="000000"/>
          <w:sz w:val="22"/>
          <w:szCs w:val="22"/>
        </w:rPr>
        <w:t xml:space="preserve"> : </w:t>
      </w:r>
    </w:p>
    <w:p w14:paraId="08AE0587" w14:textId="04E723A6" w:rsidR="00087D5A" w:rsidRDefault="00B20472" w:rsidP="00087D5A">
      <w:pPr>
        <w:pStyle w:val="NormalWeb"/>
        <w:spacing w:before="0" w:beforeAutospacing="0" w:after="160" w:afterAutospacing="0"/>
      </w:pPr>
      <w:r>
        <w:rPr>
          <w:rFonts w:ascii="Calibri" w:hAnsi="Calibri" w:cs="Calibri"/>
          <w:color w:val="000000"/>
          <w:sz w:val="22"/>
          <w:szCs w:val="22"/>
        </w:rPr>
        <w:t>P</w:t>
      </w:r>
      <w:r w:rsidR="00087D5A">
        <w:rPr>
          <w:rFonts w:ascii="Calibri" w:hAnsi="Calibri" w:cs="Calibri"/>
          <w:color w:val="000000"/>
          <w:sz w:val="22"/>
          <w:szCs w:val="22"/>
        </w:rPr>
        <w:t xml:space="preserve">our le </w:t>
      </w:r>
      <w:r w:rsidR="00087D5A" w:rsidRPr="00315009">
        <w:rPr>
          <w:rFonts w:ascii="Calibri" w:hAnsi="Calibri" w:cs="Calibri"/>
          <w:b/>
          <w:bCs/>
          <w:color w:val="000000"/>
          <w:sz w:val="22"/>
          <w:szCs w:val="22"/>
        </w:rPr>
        <w:t>CDBS</w:t>
      </w:r>
      <w:r w:rsidR="00087D5A">
        <w:rPr>
          <w:rFonts w:ascii="Calibri" w:hAnsi="Calibri" w:cs="Calibri"/>
          <w:color w:val="000000"/>
          <w:sz w:val="22"/>
          <w:szCs w:val="22"/>
        </w:rPr>
        <w:t xml:space="preserve"> : Cécile AGHINA (Présidente), Alain TODESCHINI (Trésorier CDBS), Marc MALLARD (secrétaire), Marc </w:t>
      </w:r>
      <w:proofErr w:type="gramStart"/>
      <w:r w:rsidR="00087D5A">
        <w:rPr>
          <w:rFonts w:ascii="Calibri" w:hAnsi="Calibri" w:cs="Calibri"/>
          <w:color w:val="000000"/>
          <w:sz w:val="22"/>
          <w:szCs w:val="22"/>
        </w:rPr>
        <w:t>BOULLOUD  ,</w:t>
      </w:r>
      <w:proofErr w:type="gramEnd"/>
      <w:r w:rsidR="00087D5A">
        <w:rPr>
          <w:rFonts w:ascii="Calibri" w:hAnsi="Calibri" w:cs="Calibri"/>
          <w:color w:val="000000"/>
          <w:sz w:val="22"/>
          <w:szCs w:val="22"/>
        </w:rPr>
        <w:t xml:space="preserve"> Patrice LAFONT, Nicolas CHARLES ,Richard FUDALEY , Camille MORESTIN, Frédéric CHATEAU, salarié.</w:t>
      </w:r>
    </w:p>
    <w:p w14:paraId="1716B555" w14:textId="3148D845" w:rsidR="00087D5A" w:rsidRDefault="00087D5A" w:rsidP="00087D5A">
      <w:pPr>
        <w:pStyle w:val="NormalWeb"/>
        <w:spacing w:before="0" w:beforeAutospacing="0" w:after="160" w:afterAutospacing="0"/>
      </w:pPr>
      <w:r>
        <w:rPr>
          <w:rFonts w:ascii="Calibri" w:hAnsi="Calibri" w:cs="Calibri"/>
          <w:color w:val="000000"/>
          <w:sz w:val="22"/>
          <w:szCs w:val="22"/>
        </w:rPr>
        <w:t>Florence BASTARD</w:t>
      </w:r>
      <w:r w:rsidR="00B20472">
        <w:rPr>
          <w:rFonts w:ascii="Calibri" w:hAnsi="Calibri" w:cs="Calibri"/>
          <w:color w:val="000000"/>
          <w:sz w:val="22"/>
          <w:szCs w:val="22"/>
        </w:rPr>
        <w:t>-</w:t>
      </w:r>
      <w:r>
        <w:rPr>
          <w:rFonts w:ascii="Calibri" w:hAnsi="Calibri" w:cs="Calibri"/>
          <w:color w:val="000000"/>
          <w:sz w:val="22"/>
          <w:szCs w:val="22"/>
        </w:rPr>
        <w:t>ROSSET, Marjorie NOEL, Luc DALLA CAMINA</w:t>
      </w:r>
      <w:r w:rsidR="004522E9">
        <w:rPr>
          <w:rFonts w:ascii="Calibri" w:hAnsi="Calibri" w:cs="Calibri"/>
          <w:color w:val="000000"/>
          <w:sz w:val="22"/>
          <w:szCs w:val="22"/>
        </w:rPr>
        <w:t xml:space="preserve">, Fabien MASSON, </w:t>
      </w:r>
      <w:r>
        <w:rPr>
          <w:rFonts w:ascii="Calibri" w:hAnsi="Calibri" w:cs="Calibri"/>
          <w:color w:val="000000"/>
          <w:sz w:val="22"/>
          <w:szCs w:val="22"/>
        </w:rPr>
        <w:t xml:space="preserve">pour </w:t>
      </w:r>
      <w:r w:rsidRPr="00315009">
        <w:rPr>
          <w:rFonts w:ascii="Calibri" w:hAnsi="Calibri" w:cs="Calibri"/>
          <w:b/>
          <w:bCs/>
          <w:color w:val="000000"/>
          <w:sz w:val="22"/>
          <w:szCs w:val="22"/>
        </w:rPr>
        <w:t>Aix-les-Bains</w:t>
      </w:r>
      <w:r>
        <w:rPr>
          <w:rFonts w:ascii="Calibri" w:hAnsi="Calibri" w:cs="Calibri"/>
          <w:color w:val="000000"/>
          <w:sz w:val="22"/>
          <w:szCs w:val="22"/>
        </w:rPr>
        <w:t>, </w:t>
      </w:r>
    </w:p>
    <w:p w14:paraId="5D373493" w14:textId="77777777" w:rsidR="00087D5A" w:rsidRDefault="00087D5A" w:rsidP="00087D5A">
      <w:pPr>
        <w:pStyle w:val="NormalWeb"/>
        <w:spacing w:before="0" w:beforeAutospacing="0" w:after="160" w:afterAutospacing="0"/>
      </w:pPr>
      <w:r>
        <w:rPr>
          <w:rFonts w:ascii="Calibri" w:hAnsi="Calibri" w:cs="Calibri"/>
          <w:color w:val="000000"/>
          <w:sz w:val="22"/>
          <w:szCs w:val="22"/>
        </w:rPr>
        <w:t xml:space="preserve">Guillaume BLAISE, Catherine GALERA pour </w:t>
      </w:r>
      <w:r w:rsidRPr="00315009">
        <w:rPr>
          <w:rFonts w:ascii="Calibri" w:hAnsi="Calibri" w:cs="Calibri"/>
          <w:b/>
          <w:bCs/>
          <w:color w:val="000000"/>
          <w:sz w:val="22"/>
          <w:szCs w:val="22"/>
        </w:rPr>
        <w:t>Albertville</w:t>
      </w:r>
      <w:r>
        <w:rPr>
          <w:rFonts w:ascii="Calibri" w:hAnsi="Calibri" w:cs="Calibri"/>
          <w:color w:val="000000"/>
          <w:sz w:val="22"/>
          <w:szCs w:val="22"/>
        </w:rPr>
        <w:t>,</w:t>
      </w:r>
    </w:p>
    <w:p w14:paraId="29E8DC2C" w14:textId="77777777" w:rsidR="00087D5A" w:rsidRDefault="00087D5A" w:rsidP="00087D5A">
      <w:pPr>
        <w:pStyle w:val="NormalWeb"/>
        <w:spacing w:before="0" w:beforeAutospacing="0" w:after="160" w:afterAutospacing="0"/>
      </w:pPr>
      <w:r>
        <w:rPr>
          <w:rFonts w:ascii="Calibri" w:hAnsi="Calibri" w:cs="Calibri"/>
          <w:color w:val="000000"/>
          <w:sz w:val="22"/>
          <w:szCs w:val="22"/>
        </w:rPr>
        <w:t xml:space="preserve">Romain DELCROIX, Marielle </w:t>
      </w:r>
      <w:proofErr w:type="spellStart"/>
      <w:r>
        <w:rPr>
          <w:rFonts w:ascii="Calibri" w:hAnsi="Calibri" w:cs="Calibri"/>
          <w:color w:val="000000"/>
          <w:sz w:val="22"/>
          <w:szCs w:val="22"/>
        </w:rPr>
        <w:t>Pouilhz</w:t>
      </w:r>
      <w:proofErr w:type="spellEnd"/>
      <w:r>
        <w:rPr>
          <w:rFonts w:ascii="Calibri" w:hAnsi="Calibri" w:cs="Calibri"/>
          <w:color w:val="000000"/>
          <w:sz w:val="22"/>
          <w:szCs w:val="22"/>
        </w:rPr>
        <w:t xml:space="preserve">, Jules GARNIER, pour </w:t>
      </w:r>
      <w:r w:rsidRPr="00315009">
        <w:rPr>
          <w:rFonts w:ascii="Calibri" w:hAnsi="Calibri" w:cs="Calibri"/>
          <w:b/>
          <w:bCs/>
          <w:color w:val="000000"/>
          <w:sz w:val="22"/>
          <w:szCs w:val="22"/>
        </w:rPr>
        <w:t>Challes-les-Eaux</w:t>
      </w:r>
      <w:r>
        <w:rPr>
          <w:rFonts w:ascii="Calibri" w:hAnsi="Calibri" w:cs="Calibri"/>
          <w:color w:val="000000"/>
          <w:sz w:val="22"/>
          <w:szCs w:val="22"/>
        </w:rPr>
        <w:t>,</w:t>
      </w:r>
    </w:p>
    <w:p w14:paraId="6553459F" w14:textId="324F3FD8" w:rsidR="00087D5A" w:rsidRDefault="00087D5A" w:rsidP="00087D5A">
      <w:pPr>
        <w:pStyle w:val="NormalWeb"/>
        <w:spacing w:before="0" w:beforeAutospacing="0" w:after="160" w:afterAutospacing="0"/>
      </w:pPr>
      <w:r>
        <w:rPr>
          <w:rFonts w:ascii="Calibri" w:hAnsi="Calibri" w:cs="Calibri"/>
          <w:color w:val="000000"/>
          <w:sz w:val="22"/>
          <w:szCs w:val="22"/>
        </w:rPr>
        <w:t>Mathéo PILLERON, Jules DI CARA,</w:t>
      </w:r>
      <w:r w:rsidR="00B20472">
        <w:rPr>
          <w:rFonts w:ascii="Calibri" w:hAnsi="Calibri" w:cs="Calibri"/>
          <w:color w:val="000000"/>
          <w:sz w:val="22"/>
          <w:szCs w:val="22"/>
        </w:rPr>
        <w:t xml:space="preserve"> </w:t>
      </w:r>
      <w:r w:rsidR="004522E9">
        <w:rPr>
          <w:rFonts w:ascii="Calibri" w:hAnsi="Calibri" w:cs="Calibri"/>
          <w:color w:val="000000"/>
          <w:sz w:val="22"/>
          <w:szCs w:val="22"/>
        </w:rPr>
        <w:t>Emilie MOURLIN,</w:t>
      </w:r>
      <w:r>
        <w:rPr>
          <w:rFonts w:ascii="Calibri" w:hAnsi="Calibri" w:cs="Calibri"/>
          <w:color w:val="000000"/>
          <w:sz w:val="22"/>
          <w:szCs w:val="22"/>
        </w:rPr>
        <w:t xml:space="preserve"> pour </w:t>
      </w:r>
      <w:r w:rsidRPr="00315009">
        <w:rPr>
          <w:rFonts w:ascii="Calibri" w:hAnsi="Calibri" w:cs="Calibri"/>
          <w:b/>
          <w:bCs/>
          <w:color w:val="000000"/>
          <w:sz w:val="22"/>
          <w:szCs w:val="22"/>
        </w:rPr>
        <w:t>Chambéry</w:t>
      </w:r>
      <w:r>
        <w:rPr>
          <w:rFonts w:ascii="Calibri" w:hAnsi="Calibri" w:cs="Calibri"/>
          <w:color w:val="000000"/>
          <w:sz w:val="22"/>
          <w:szCs w:val="22"/>
        </w:rPr>
        <w:t>,</w:t>
      </w:r>
    </w:p>
    <w:p w14:paraId="46A2C319" w14:textId="2550FF36" w:rsidR="00087D5A" w:rsidRDefault="004522E9" w:rsidP="00087D5A">
      <w:pPr>
        <w:pStyle w:val="NormalWeb"/>
        <w:spacing w:before="0" w:beforeAutospacing="0" w:after="160" w:afterAutospacing="0"/>
      </w:pPr>
      <w:r>
        <w:rPr>
          <w:rFonts w:ascii="Calibri" w:hAnsi="Calibri" w:cs="Calibri"/>
          <w:color w:val="000000"/>
          <w:sz w:val="22"/>
          <w:szCs w:val="22"/>
        </w:rPr>
        <w:t xml:space="preserve">David BERGER, </w:t>
      </w:r>
      <w:proofErr w:type="spellStart"/>
      <w:r>
        <w:rPr>
          <w:rFonts w:ascii="Calibri" w:hAnsi="Calibri" w:cs="Calibri"/>
          <w:color w:val="000000"/>
          <w:sz w:val="22"/>
          <w:szCs w:val="22"/>
        </w:rPr>
        <w:t>Joakim</w:t>
      </w:r>
      <w:proofErr w:type="spellEnd"/>
      <w:r>
        <w:rPr>
          <w:rFonts w:ascii="Calibri" w:hAnsi="Calibri" w:cs="Calibri"/>
          <w:color w:val="000000"/>
          <w:sz w:val="22"/>
          <w:szCs w:val="22"/>
        </w:rPr>
        <w:t xml:space="preserve"> FORT, Julien JAY,</w:t>
      </w:r>
      <w:r w:rsidR="00B20472">
        <w:rPr>
          <w:rFonts w:ascii="Calibri" w:hAnsi="Calibri" w:cs="Calibri"/>
          <w:color w:val="000000"/>
          <w:sz w:val="22"/>
          <w:szCs w:val="22"/>
        </w:rPr>
        <w:t xml:space="preserve"> </w:t>
      </w:r>
      <w:r w:rsidR="00087D5A">
        <w:rPr>
          <w:rFonts w:ascii="Calibri" w:hAnsi="Calibri" w:cs="Calibri"/>
          <w:color w:val="000000"/>
          <w:sz w:val="22"/>
          <w:szCs w:val="22"/>
        </w:rPr>
        <w:t>Caroline MUGNIER, Elodie PONT pou</w:t>
      </w:r>
      <w:r w:rsidR="00087D5A" w:rsidRPr="003870C8">
        <w:rPr>
          <w:rFonts w:ascii="Calibri" w:hAnsi="Calibri" w:cs="Calibri"/>
          <w:color w:val="000000"/>
          <w:sz w:val="22"/>
          <w:szCs w:val="22"/>
        </w:rPr>
        <w:t>r</w:t>
      </w:r>
      <w:r w:rsidR="00087D5A">
        <w:rPr>
          <w:rFonts w:ascii="Calibri" w:hAnsi="Calibri" w:cs="Calibri"/>
          <w:color w:val="000000"/>
          <w:sz w:val="22"/>
          <w:szCs w:val="22"/>
        </w:rPr>
        <w:t xml:space="preserve"> </w:t>
      </w:r>
      <w:proofErr w:type="spellStart"/>
      <w:r w:rsidR="00087D5A" w:rsidRPr="003870C8">
        <w:rPr>
          <w:rFonts w:ascii="Calibri" w:hAnsi="Calibri" w:cs="Calibri"/>
          <w:b/>
          <w:bCs/>
          <w:color w:val="000000"/>
          <w:sz w:val="22"/>
          <w:szCs w:val="22"/>
        </w:rPr>
        <w:t>Grésy</w:t>
      </w:r>
      <w:proofErr w:type="spellEnd"/>
      <w:r w:rsidR="00087D5A" w:rsidRPr="003870C8">
        <w:rPr>
          <w:rFonts w:ascii="Calibri" w:hAnsi="Calibri" w:cs="Calibri"/>
          <w:b/>
          <w:bCs/>
          <w:color w:val="000000"/>
          <w:sz w:val="22"/>
          <w:szCs w:val="22"/>
        </w:rPr>
        <w:t>-sur-Isère</w:t>
      </w:r>
      <w:r w:rsidR="00087D5A">
        <w:rPr>
          <w:rFonts w:ascii="Calibri" w:hAnsi="Calibri" w:cs="Calibri"/>
          <w:color w:val="000000"/>
          <w:sz w:val="22"/>
          <w:szCs w:val="22"/>
        </w:rPr>
        <w:t>, </w:t>
      </w:r>
    </w:p>
    <w:p w14:paraId="6D2363DB" w14:textId="77777777" w:rsidR="00087D5A" w:rsidRDefault="00087D5A" w:rsidP="00087D5A">
      <w:pPr>
        <w:pStyle w:val="NormalWeb"/>
        <w:spacing w:before="0" w:beforeAutospacing="0" w:after="160" w:afterAutospacing="0"/>
      </w:pPr>
      <w:r>
        <w:rPr>
          <w:rFonts w:ascii="Calibri" w:hAnsi="Calibri" w:cs="Calibri"/>
          <w:color w:val="000000"/>
          <w:sz w:val="22"/>
          <w:szCs w:val="22"/>
        </w:rPr>
        <w:t xml:space="preserve">Stéphane GALLET, Yoann REINHERT pour </w:t>
      </w:r>
      <w:r w:rsidRPr="003870C8">
        <w:rPr>
          <w:rFonts w:ascii="Calibri" w:hAnsi="Calibri" w:cs="Calibri"/>
          <w:b/>
          <w:bCs/>
          <w:color w:val="000000"/>
          <w:sz w:val="22"/>
          <w:szCs w:val="22"/>
        </w:rPr>
        <w:t>Le Bourget</w:t>
      </w:r>
      <w:r>
        <w:rPr>
          <w:rFonts w:ascii="Calibri" w:hAnsi="Calibri" w:cs="Calibri"/>
          <w:color w:val="000000"/>
          <w:sz w:val="22"/>
          <w:szCs w:val="22"/>
        </w:rPr>
        <w:t>,</w:t>
      </w:r>
    </w:p>
    <w:p w14:paraId="01BAB73B" w14:textId="77777777" w:rsidR="00087D5A" w:rsidRDefault="00087D5A" w:rsidP="00087D5A">
      <w:pPr>
        <w:pStyle w:val="NormalWeb"/>
        <w:spacing w:before="0" w:beforeAutospacing="0" w:after="160" w:afterAutospacing="0"/>
      </w:pPr>
      <w:r>
        <w:rPr>
          <w:rFonts w:ascii="Calibri" w:hAnsi="Calibri" w:cs="Calibri"/>
          <w:color w:val="000000"/>
          <w:sz w:val="22"/>
          <w:szCs w:val="22"/>
        </w:rPr>
        <w:t xml:space="preserve">Gaël COLPAERT, Cédric CORDEL, Mélanie FREZINSKY, Mattieu PUXEDDU pour </w:t>
      </w:r>
      <w:r w:rsidRPr="003870C8">
        <w:rPr>
          <w:rFonts w:ascii="Calibri" w:hAnsi="Calibri" w:cs="Calibri"/>
          <w:b/>
          <w:bCs/>
          <w:color w:val="000000"/>
          <w:sz w:val="22"/>
          <w:szCs w:val="22"/>
        </w:rPr>
        <w:t>Montmélian</w:t>
      </w:r>
      <w:r>
        <w:rPr>
          <w:rFonts w:ascii="Calibri" w:hAnsi="Calibri" w:cs="Calibri"/>
          <w:color w:val="000000"/>
          <w:sz w:val="22"/>
          <w:szCs w:val="22"/>
        </w:rPr>
        <w:t>,</w:t>
      </w:r>
    </w:p>
    <w:p w14:paraId="6EA1E858" w14:textId="536FB2C8" w:rsidR="00087D5A" w:rsidRDefault="00087D5A" w:rsidP="00087D5A">
      <w:pPr>
        <w:pStyle w:val="NormalWeb"/>
        <w:spacing w:before="0" w:beforeAutospacing="0" w:after="160" w:afterAutospacing="0"/>
        <w:rPr>
          <w:rFonts w:ascii="Calibri" w:hAnsi="Calibri" w:cs="Calibri"/>
          <w:color w:val="000000"/>
          <w:sz w:val="22"/>
          <w:szCs w:val="22"/>
        </w:rPr>
      </w:pPr>
      <w:r>
        <w:rPr>
          <w:rFonts w:ascii="Calibri" w:hAnsi="Calibri" w:cs="Calibri"/>
          <w:color w:val="000000"/>
          <w:sz w:val="22"/>
          <w:szCs w:val="22"/>
        </w:rPr>
        <w:t>Sébastien PAINCHART</w:t>
      </w:r>
      <w:r w:rsidR="00315009">
        <w:rPr>
          <w:rFonts w:ascii="Calibri" w:hAnsi="Calibri" w:cs="Calibri"/>
          <w:color w:val="000000"/>
          <w:sz w:val="22"/>
          <w:szCs w:val="22"/>
        </w:rPr>
        <w:t xml:space="preserve">, </w:t>
      </w:r>
      <w:r>
        <w:rPr>
          <w:rFonts w:ascii="Calibri" w:hAnsi="Calibri" w:cs="Calibri"/>
          <w:color w:val="000000"/>
          <w:sz w:val="22"/>
          <w:szCs w:val="22"/>
        </w:rPr>
        <w:t xml:space="preserve">Adeline KELLER, Frédéric RAYMOND pour </w:t>
      </w:r>
      <w:r w:rsidRPr="003870C8">
        <w:rPr>
          <w:rFonts w:ascii="Calibri" w:hAnsi="Calibri" w:cs="Calibri"/>
          <w:b/>
          <w:bCs/>
          <w:color w:val="000000"/>
          <w:sz w:val="22"/>
          <w:szCs w:val="22"/>
        </w:rPr>
        <w:t>St-</w:t>
      </w:r>
      <w:proofErr w:type="spellStart"/>
      <w:r w:rsidRPr="003870C8">
        <w:rPr>
          <w:rFonts w:ascii="Calibri" w:hAnsi="Calibri" w:cs="Calibri"/>
          <w:b/>
          <w:bCs/>
          <w:color w:val="000000"/>
          <w:sz w:val="22"/>
          <w:szCs w:val="22"/>
        </w:rPr>
        <w:t>Genix</w:t>
      </w:r>
      <w:proofErr w:type="spellEnd"/>
      <w:r w:rsidRPr="003870C8">
        <w:rPr>
          <w:rFonts w:ascii="Calibri" w:hAnsi="Calibri" w:cs="Calibri"/>
          <w:b/>
          <w:bCs/>
          <w:color w:val="000000"/>
          <w:sz w:val="22"/>
          <w:szCs w:val="22"/>
        </w:rPr>
        <w:t>-sur-Guiers</w:t>
      </w:r>
      <w:r>
        <w:rPr>
          <w:rFonts w:ascii="Calibri" w:hAnsi="Calibri" w:cs="Calibri"/>
          <w:color w:val="000000"/>
          <w:sz w:val="22"/>
          <w:szCs w:val="22"/>
        </w:rPr>
        <w:t xml:space="preserve">), </w:t>
      </w:r>
    </w:p>
    <w:p w14:paraId="731410D9" w14:textId="4B915D98" w:rsidR="00087D5A" w:rsidRDefault="00087D5A" w:rsidP="00087D5A">
      <w:pPr>
        <w:pStyle w:val="NormalWeb"/>
        <w:spacing w:before="0" w:beforeAutospacing="0" w:after="160" w:afterAutospacing="0"/>
        <w:rPr>
          <w:rFonts w:ascii="Calibri" w:hAnsi="Calibri" w:cs="Calibri"/>
          <w:color w:val="000000"/>
          <w:sz w:val="22"/>
          <w:szCs w:val="22"/>
        </w:rPr>
      </w:pPr>
      <w:r>
        <w:rPr>
          <w:rFonts w:ascii="Calibri" w:hAnsi="Calibri" w:cs="Calibri"/>
          <w:color w:val="000000"/>
          <w:sz w:val="22"/>
          <w:szCs w:val="22"/>
        </w:rPr>
        <w:t>Lo</w:t>
      </w:r>
      <w:r w:rsidR="00B20472">
        <w:rPr>
          <w:rFonts w:ascii="Calibri" w:hAnsi="Calibri" w:cs="Calibri"/>
          <w:color w:val="000000"/>
          <w:sz w:val="22"/>
          <w:szCs w:val="22"/>
        </w:rPr>
        <w:t>ï</w:t>
      </w:r>
      <w:r>
        <w:rPr>
          <w:rFonts w:ascii="Calibri" w:hAnsi="Calibri" w:cs="Calibri"/>
          <w:color w:val="000000"/>
          <w:sz w:val="22"/>
          <w:szCs w:val="22"/>
        </w:rPr>
        <w:t xml:space="preserve">c BASSET pour </w:t>
      </w:r>
      <w:r w:rsidRPr="003870C8">
        <w:rPr>
          <w:rFonts w:ascii="Calibri" w:hAnsi="Calibri" w:cs="Calibri"/>
          <w:b/>
          <w:bCs/>
          <w:color w:val="000000"/>
          <w:sz w:val="22"/>
          <w:szCs w:val="22"/>
        </w:rPr>
        <w:t>St Pierre d’Albigny</w:t>
      </w:r>
      <w:r>
        <w:rPr>
          <w:rFonts w:ascii="Calibri" w:hAnsi="Calibri" w:cs="Calibri"/>
          <w:color w:val="000000"/>
          <w:sz w:val="22"/>
          <w:szCs w:val="22"/>
        </w:rPr>
        <w:t>,</w:t>
      </w:r>
    </w:p>
    <w:p w14:paraId="5F4AE98E" w14:textId="4B62F5A1" w:rsidR="00087D5A" w:rsidRPr="00087D5A" w:rsidRDefault="00087D5A" w:rsidP="00087D5A">
      <w:pPr>
        <w:pStyle w:val="NormalWeb"/>
        <w:spacing w:before="0" w:beforeAutospacing="0" w:after="160" w:afterAutospacing="0"/>
        <w:rPr>
          <w:rFonts w:asciiTheme="minorHAnsi" w:hAnsiTheme="minorHAnsi" w:cstheme="minorHAnsi"/>
          <w:sz w:val="22"/>
          <w:szCs w:val="22"/>
        </w:rPr>
      </w:pPr>
      <w:r w:rsidRPr="00087D5A">
        <w:rPr>
          <w:rFonts w:asciiTheme="minorHAnsi" w:hAnsiTheme="minorHAnsi" w:cstheme="minorHAnsi"/>
          <w:sz w:val="22"/>
          <w:szCs w:val="22"/>
        </w:rPr>
        <w:t>Guillaume BARRAS, Sandy LACROIX</w:t>
      </w:r>
      <w:r>
        <w:rPr>
          <w:rFonts w:asciiTheme="minorHAnsi" w:hAnsiTheme="minorHAnsi" w:cstheme="minorHAnsi"/>
          <w:sz w:val="22"/>
          <w:szCs w:val="22"/>
        </w:rPr>
        <w:t xml:space="preserve">, Olivier SANTOS, </w:t>
      </w:r>
      <w:r w:rsidR="004522E9">
        <w:rPr>
          <w:rFonts w:asciiTheme="minorHAnsi" w:hAnsiTheme="minorHAnsi" w:cstheme="minorHAnsi"/>
          <w:sz w:val="22"/>
          <w:szCs w:val="22"/>
        </w:rPr>
        <w:t xml:space="preserve">Pascal GERARD, </w:t>
      </w:r>
      <w:proofErr w:type="spellStart"/>
      <w:r>
        <w:rPr>
          <w:rFonts w:asciiTheme="minorHAnsi" w:hAnsiTheme="minorHAnsi" w:cstheme="minorHAnsi"/>
          <w:sz w:val="22"/>
          <w:szCs w:val="22"/>
        </w:rPr>
        <w:t>Lalie</w:t>
      </w:r>
      <w:proofErr w:type="spellEnd"/>
      <w:r>
        <w:rPr>
          <w:rFonts w:asciiTheme="minorHAnsi" w:hAnsiTheme="minorHAnsi" w:cstheme="minorHAnsi"/>
          <w:sz w:val="22"/>
          <w:szCs w:val="22"/>
        </w:rPr>
        <w:t xml:space="preserve"> VARCIN pour </w:t>
      </w:r>
      <w:r w:rsidRPr="003870C8">
        <w:rPr>
          <w:rFonts w:asciiTheme="minorHAnsi" w:hAnsiTheme="minorHAnsi" w:cstheme="minorHAnsi"/>
          <w:b/>
          <w:bCs/>
          <w:sz w:val="22"/>
          <w:szCs w:val="22"/>
        </w:rPr>
        <w:t>Yenne</w:t>
      </w:r>
    </w:p>
    <w:p w14:paraId="6E4A1AB3" w14:textId="77777777" w:rsidR="00087D5A" w:rsidRDefault="00087D5A" w:rsidP="00087D5A">
      <w:pPr>
        <w:pStyle w:val="NormalWeb"/>
        <w:spacing w:before="0" w:beforeAutospacing="0" w:after="160" w:afterAutospacing="0"/>
        <w:rPr>
          <w:rFonts w:ascii="Calibri" w:hAnsi="Calibri" w:cs="Calibri"/>
          <w:color w:val="000000"/>
          <w:sz w:val="22"/>
          <w:szCs w:val="22"/>
        </w:rPr>
      </w:pPr>
    </w:p>
    <w:p w14:paraId="6A3576EC" w14:textId="609CBDF3" w:rsidR="00087D5A" w:rsidRDefault="00087D5A" w:rsidP="00087D5A">
      <w:pPr>
        <w:pStyle w:val="NormalWeb"/>
        <w:spacing w:before="0" w:beforeAutospacing="0" w:after="160" w:afterAutospacing="0"/>
        <w:rPr>
          <w:rFonts w:ascii="Calibri" w:hAnsi="Calibri" w:cs="Calibri"/>
          <w:color w:val="000000"/>
          <w:sz w:val="22"/>
          <w:szCs w:val="22"/>
        </w:rPr>
      </w:pPr>
      <w:r w:rsidRPr="00087D5A">
        <w:rPr>
          <w:rFonts w:ascii="Calibri" w:hAnsi="Calibri" w:cs="Calibri"/>
          <w:b/>
          <w:bCs/>
          <w:color w:val="000000"/>
          <w:sz w:val="22"/>
          <w:szCs w:val="22"/>
        </w:rPr>
        <w:t xml:space="preserve">Excusés </w:t>
      </w:r>
      <w:r>
        <w:rPr>
          <w:rFonts w:ascii="Calibri" w:hAnsi="Calibri" w:cs="Calibri"/>
          <w:color w:val="000000"/>
          <w:sz w:val="22"/>
          <w:szCs w:val="22"/>
        </w:rPr>
        <w:t xml:space="preserve">: Philippe </w:t>
      </w:r>
      <w:proofErr w:type="spellStart"/>
      <w:r>
        <w:rPr>
          <w:rFonts w:ascii="Calibri" w:hAnsi="Calibri" w:cs="Calibri"/>
          <w:color w:val="000000"/>
          <w:sz w:val="22"/>
          <w:szCs w:val="22"/>
        </w:rPr>
        <w:t>Souquet</w:t>
      </w:r>
      <w:proofErr w:type="spellEnd"/>
      <w:r>
        <w:rPr>
          <w:rFonts w:ascii="Calibri" w:hAnsi="Calibri" w:cs="Calibri"/>
          <w:color w:val="000000"/>
          <w:sz w:val="22"/>
          <w:szCs w:val="22"/>
        </w:rPr>
        <w:t xml:space="preserve"> (Ugine), Anthony Vill</w:t>
      </w:r>
      <w:r w:rsidR="00406AC4">
        <w:rPr>
          <w:rFonts w:ascii="Calibri" w:hAnsi="Calibri" w:cs="Calibri"/>
          <w:color w:val="000000"/>
          <w:sz w:val="22"/>
          <w:szCs w:val="22"/>
        </w:rPr>
        <w:t>ie</w:t>
      </w:r>
      <w:r>
        <w:rPr>
          <w:rFonts w:ascii="Calibri" w:hAnsi="Calibri" w:cs="Calibri"/>
          <w:color w:val="000000"/>
          <w:sz w:val="22"/>
          <w:szCs w:val="22"/>
        </w:rPr>
        <w:t>n (Entente Tarentaise)</w:t>
      </w:r>
      <w:r w:rsidR="00406AC4">
        <w:rPr>
          <w:rFonts w:ascii="Calibri" w:hAnsi="Calibri" w:cs="Calibri"/>
          <w:color w:val="000000"/>
          <w:sz w:val="22"/>
          <w:szCs w:val="22"/>
        </w:rPr>
        <w:t>, Adeline Louvet (BACC),</w:t>
      </w:r>
    </w:p>
    <w:p w14:paraId="1CA2B3C8" w14:textId="77777777" w:rsidR="00087D5A" w:rsidRDefault="00087D5A" w:rsidP="00087D5A">
      <w:pPr>
        <w:pStyle w:val="NormalWeb"/>
        <w:spacing w:before="0" w:beforeAutospacing="0" w:after="160" w:afterAutospacing="0"/>
      </w:pPr>
    </w:p>
    <w:p w14:paraId="5CCCDB8A" w14:textId="7224F14D" w:rsidR="00441A83" w:rsidRDefault="00000000">
      <w:pPr>
        <w:pStyle w:val="LO-normal"/>
      </w:pPr>
      <w:r>
        <w:rPr>
          <w:b/>
        </w:rPr>
        <w:t>Lieu</w:t>
      </w:r>
      <w:r>
        <w:t xml:space="preserve"> : </w:t>
      </w:r>
      <w:r w:rsidR="004522E9">
        <w:t xml:space="preserve">Salle Communale </w:t>
      </w:r>
      <w:r w:rsidR="00B20472">
        <w:t>à</w:t>
      </w:r>
      <w:r>
        <w:t xml:space="preserve"> COGNIN</w:t>
      </w:r>
    </w:p>
    <w:p w14:paraId="72FEFCF3" w14:textId="6062F659" w:rsidR="00441A83" w:rsidRDefault="00441A83">
      <w:pPr>
        <w:pStyle w:val="LO-normal"/>
      </w:pPr>
    </w:p>
    <w:p w14:paraId="3B3AEDA4" w14:textId="77777777" w:rsidR="00441A83" w:rsidRDefault="00000000">
      <w:pPr>
        <w:pStyle w:val="Titre1"/>
        <w:ind w:hanging="284"/>
      </w:pPr>
      <w:r>
        <w:lastRenderedPageBreak/>
        <w:t>ORDRE DU JOUR</w:t>
      </w:r>
    </w:p>
    <w:p w14:paraId="5EBB6DB0" w14:textId="77777777" w:rsidR="00441A83" w:rsidRDefault="00000000">
      <w:pPr>
        <w:pStyle w:val="LO-normal"/>
      </w:pPr>
      <w:r>
        <w:t>I.</w:t>
      </w:r>
      <w:r>
        <w:tab/>
        <w:t>Rapport moral 2023</w:t>
      </w:r>
    </w:p>
    <w:p w14:paraId="576BF338" w14:textId="77777777" w:rsidR="00441A83" w:rsidRDefault="00000000">
      <w:pPr>
        <w:pStyle w:val="LO-normal"/>
      </w:pPr>
      <w:r>
        <w:t>II.</w:t>
      </w:r>
      <w:r>
        <w:tab/>
        <w:t>Rapport d'activité 2023</w:t>
      </w:r>
    </w:p>
    <w:p w14:paraId="635E95F7" w14:textId="0D61723E" w:rsidR="00441A83" w:rsidRDefault="00000000">
      <w:pPr>
        <w:pStyle w:val="LO-normal"/>
      </w:pPr>
      <w:r>
        <w:t>III.</w:t>
      </w:r>
      <w:r>
        <w:tab/>
        <w:t>Rapport financier 2023</w:t>
      </w:r>
      <w:r w:rsidR="004522E9">
        <w:t xml:space="preserve"> </w:t>
      </w:r>
      <w:r>
        <w:t>et Budget 2024</w:t>
      </w:r>
    </w:p>
    <w:p w14:paraId="3EAC10C7" w14:textId="77777777" w:rsidR="00441A83" w:rsidRDefault="00000000">
      <w:pPr>
        <w:pStyle w:val="LO-normal"/>
      </w:pPr>
      <w:r>
        <w:t>IV.</w:t>
      </w:r>
      <w:r>
        <w:tab/>
        <w:t>Votes d'approbation</w:t>
      </w:r>
    </w:p>
    <w:p w14:paraId="6A0C7948" w14:textId="1FE940E9" w:rsidR="00441A83" w:rsidRDefault="00000000">
      <w:pPr>
        <w:pStyle w:val="LO-normal"/>
      </w:pPr>
      <w:r>
        <w:t>V.</w:t>
      </w:r>
      <w:r>
        <w:tab/>
        <w:t xml:space="preserve">Vote </w:t>
      </w:r>
      <w:r w:rsidR="004522E9">
        <w:t>d’</w:t>
      </w:r>
      <w:r>
        <w:t>augmentation du Timbre Départemental</w:t>
      </w:r>
    </w:p>
    <w:p w14:paraId="7B95BAEF" w14:textId="526BF20D" w:rsidR="00441A83" w:rsidRDefault="00000000">
      <w:pPr>
        <w:pStyle w:val="LO-normal"/>
      </w:pPr>
      <w:r>
        <w:t>VI.</w:t>
      </w:r>
      <w:r>
        <w:tab/>
        <w:t>Élection des représentant</w:t>
      </w:r>
      <w:r w:rsidR="004522E9">
        <w:t>s</w:t>
      </w:r>
      <w:r>
        <w:t xml:space="preserve"> AG ligue</w:t>
      </w:r>
    </w:p>
    <w:p w14:paraId="3A3165BA" w14:textId="77777777" w:rsidR="00441A83" w:rsidRDefault="00000000">
      <w:pPr>
        <w:pStyle w:val="LO-normal"/>
      </w:pPr>
      <w:r>
        <w:t>VII.</w:t>
      </w:r>
      <w:r>
        <w:tab/>
        <w:t>Quelques mots 2023-2024</w:t>
      </w:r>
    </w:p>
    <w:p w14:paraId="141850A3" w14:textId="77777777" w:rsidR="00441A83" w:rsidRDefault="00000000">
      <w:pPr>
        <w:pStyle w:val="LO-normal"/>
      </w:pPr>
      <w:r>
        <w:t>VIII.</w:t>
      </w:r>
      <w:r>
        <w:tab/>
        <w:t>Questions diverses</w:t>
      </w:r>
    </w:p>
    <w:p w14:paraId="03DA3C4F" w14:textId="77777777" w:rsidR="00441A83" w:rsidRDefault="00000000">
      <w:pPr>
        <w:pStyle w:val="LO-normal"/>
      </w:pPr>
      <w:r>
        <w:t>IX.</w:t>
      </w:r>
      <w:r>
        <w:tab/>
        <w:t>Pot de clôture</w:t>
      </w:r>
    </w:p>
    <w:p w14:paraId="664853ED" w14:textId="77777777" w:rsidR="00441A83" w:rsidRDefault="00441A83">
      <w:pPr>
        <w:pStyle w:val="LO-normal"/>
      </w:pPr>
    </w:p>
    <w:p w14:paraId="7FC891E5" w14:textId="77777777" w:rsidR="00441A83" w:rsidRDefault="00000000">
      <w:pPr>
        <w:pStyle w:val="LO-normal"/>
      </w:pPr>
      <w:r>
        <w:t>La séance débute à 10h15.</w:t>
      </w:r>
    </w:p>
    <w:p w14:paraId="4C92067C" w14:textId="77777777" w:rsidR="00441A83" w:rsidRDefault="00000000">
      <w:pPr>
        <w:pStyle w:val="LO-normal"/>
      </w:pPr>
      <w:r>
        <w:t>Cécile AGHINA prend la parole pour introduire la séance.</w:t>
      </w:r>
    </w:p>
    <w:p w14:paraId="190FAC79" w14:textId="77777777" w:rsidR="00441A83" w:rsidRDefault="00000000">
      <w:pPr>
        <w:pStyle w:val="Titre1"/>
        <w:numPr>
          <w:ilvl w:val="0"/>
          <w:numId w:val="10"/>
        </w:numPr>
      </w:pPr>
      <w:r>
        <w:t>Rapport moral 2023</w:t>
      </w:r>
    </w:p>
    <w:p w14:paraId="57DEC54E" w14:textId="77777777" w:rsidR="00CC4819" w:rsidRPr="00CC4819" w:rsidRDefault="00CC4819" w:rsidP="00CC4819">
      <w:pPr>
        <w:pStyle w:val="LO-normal"/>
      </w:pPr>
    </w:p>
    <w:p w14:paraId="0958673E" w14:textId="1231BA89" w:rsidR="00441A83" w:rsidRDefault="00000000">
      <w:pPr>
        <w:pStyle w:val="LO-normal"/>
      </w:pPr>
      <w:r>
        <w:t>Cécile AGHINA garde la parole pour</w:t>
      </w:r>
      <w:r w:rsidR="004522E9">
        <w:t xml:space="preserve"> </w:t>
      </w:r>
      <w:r>
        <w:t>présenter le rapport moral 2023.</w:t>
      </w:r>
    </w:p>
    <w:p w14:paraId="1F7D5B5D" w14:textId="77777777" w:rsidR="00441A83" w:rsidRDefault="00000000">
      <w:pPr>
        <w:pStyle w:val="LO-normal"/>
      </w:pPr>
      <w:r>
        <w:t>Une année riche en actions et résultats :</w:t>
      </w:r>
    </w:p>
    <w:p w14:paraId="2726CE36" w14:textId="77777777" w:rsidR="00441A83" w:rsidRDefault="00000000">
      <w:pPr>
        <w:pStyle w:val="LO-normal"/>
        <w:numPr>
          <w:ilvl w:val="0"/>
          <w:numId w:val="9"/>
        </w:numPr>
        <w:spacing w:after="0"/>
        <w:rPr>
          <w:color w:val="000000"/>
        </w:rPr>
      </w:pPr>
      <w:r>
        <w:rPr>
          <w:color w:val="000000"/>
        </w:rPr>
        <w:t>+ de 1500 licenciés en Savoie (record, mieux que la saison passée)</w:t>
      </w:r>
    </w:p>
    <w:p w14:paraId="16C1B5C7" w14:textId="77777777" w:rsidR="00441A83" w:rsidRDefault="00000000">
      <w:pPr>
        <w:pStyle w:val="LO-normal"/>
        <w:numPr>
          <w:ilvl w:val="1"/>
          <w:numId w:val="9"/>
        </w:numPr>
        <w:spacing w:after="0"/>
        <w:rPr>
          <w:color w:val="000000"/>
        </w:rPr>
      </w:pPr>
      <w:r>
        <w:rPr>
          <w:color w:val="000000"/>
        </w:rPr>
        <w:t>Forte progression d’Aix les bains et Chambéry</w:t>
      </w:r>
    </w:p>
    <w:p w14:paraId="206743B3" w14:textId="77777777" w:rsidR="00441A83" w:rsidRDefault="00000000">
      <w:pPr>
        <w:pStyle w:val="LO-normal"/>
        <w:numPr>
          <w:ilvl w:val="1"/>
          <w:numId w:val="9"/>
        </w:numPr>
        <w:spacing w:after="0"/>
        <w:rPr>
          <w:color w:val="000000"/>
        </w:rPr>
      </w:pPr>
      <w:r>
        <w:rPr>
          <w:color w:val="000000"/>
        </w:rPr>
        <w:t>Bienvenue à St Jean Maurienne, nouveau club affilié.</w:t>
      </w:r>
    </w:p>
    <w:p w14:paraId="349CEA8B" w14:textId="77777777" w:rsidR="00441A83" w:rsidRDefault="00000000">
      <w:pPr>
        <w:pStyle w:val="LO-normal"/>
        <w:numPr>
          <w:ilvl w:val="1"/>
          <w:numId w:val="9"/>
        </w:numPr>
        <w:rPr>
          <w:color w:val="000000"/>
        </w:rPr>
      </w:pPr>
      <w:r>
        <w:rPr>
          <w:color w:val="000000"/>
        </w:rPr>
        <w:t>8 clubs à plus de 100 licenciés</w:t>
      </w:r>
    </w:p>
    <w:p w14:paraId="02DE9909" w14:textId="061F273A" w:rsidR="00441A83" w:rsidRPr="00CC4819" w:rsidRDefault="00000000">
      <w:pPr>
        <w:pStyle w:val="LO-normal"/>
        <w:rPr>
          <w:iCs/>
        </w:rPr>
      </w:pPr>
      <w:r w:rsidRPr="00CC4819">
        <w:rPr>
          <w:iCs/>
        </w:rPr>
        <w:t xml:space="preserve">Frédéric Château </w:t>
      </w:r>
      <w:r w:rsidR="00CC4819" w:rsidRPr="00CC4819">
        <w:rPr>
          <w:iCs/>
        </w:rPr>
        <w:t>fait remarquer</w:t>
      </w:r>
      <w:r w:rsidRPr="00CC4819">
        <w:rPr>
          <w:iCs/>
        </w:rPr>
        <w:t xml:space="preserve"> qu’il y a plus de vétérans mais moins de jeunes qu’avant covid. Nous avons à peu près le même nombre de licenciés mais le rapport dans les catégories d’âge a changé.</w:t>
      </w:r>
    </w:p>
    <w:p w14:paraId="30A1AD23" w14:textId="77777777" w:rsidR="00441A83" w:rsidRDefault="00441A83">
      <w:pPr>
        <w:pStyle w:val="LO-normal"/>
        <w:spacing w:after="0"/>
        <w:ind w:left="720"/>
        <w:jc w:val="both"/>
        <w:rPr>
          <w:color w:val="000000"/>
        </w:rPr>
      </w:pPr>
    </w:p>
    <w:p w14:paraId="457BDA67" w14:textId="77777777" w:rsidR="00441A83" w:rsidRDefault="00000000">
      <w:pPr>
        <w:pStyle w:val="LO-normal"/>
        <w:numPr>
          <w:ilvl w:val="0"/>
          <w:numId w:val="9"/>
        </w:numPr>
        <w:spacing w:after="0"/>
        <w:jc w:val="both"/>
        <w:rPr>
          <w:color w:val="000000"/>
        </w:rPr>
      </w:pPr>
      <w:r>
        <w:rPr>
          <w:color w:val="000000"/>
        </w:rPr>
        <w:t>Des interclubs actifs avec plusieurs équipes impliquées.</w:t>
      </w:r>
    </w:p>
    <w:p w14:paraId="3B768539" w14:textId="2BC2B858" w:rsidR="00441A83" w:rsidRDefault="00000000">
      <w:pPr>
        <w:pStyle w:val="LO-normal"/>
        <w:numPr>
          <w:ilvl w:val="0"/>
          <w:numId w:val="9"/>
        </w:numPr>
        <w:spacing w:after="0"/>
        <w:jc w:val="both"/>
        <w:rPr>
          <w:color w:val="000000"/>
        </w:rPr>
      </w:pPr>
      <w:proofErr w:type="gramStart"/>
      <w:r>
        <w:rPr>
          <w:color w:val="000000"/>
        </w:rPr>
        <w:t>Un collectif</w:t>
      </w:r>
      <w:r w:rsidR="00CC4819">
        <w:rPr>
          <w:color w:val="000000"/>
        </w:rPr>
        <w:t xml:space="preserve"> </w:t>
      </w:r>
      <w:r>
        <w:rPr>
          <w:color w:val="000000"/>
        </w:rPr>
        <w:t>jeunes</w:t>
      </w:r>
      <w:proofErr w:type="gramEnd"/>
      <w:r>
        <w:rPr>
          <w:color w:val="000000"/>
        </w:rPr>
        <w:t xml:space="preserve"> qui se remonte et des stages fréquents. La pratique des jeunes est un vrai investissement du comité avec des actions autour de </w:t>
      </w:r>
      <w:r>
        <w:t>l'entraînement</w:t>
      </w:r>
      <w:r>
        <w:rPr>
          <w:color w:val="000000"/>
        </w:rPr>
        <w:t xml:space="preserve">, notamment dans les clubs sans </w:t>
      </w:r>
      <w:r>
        <w:t>entraîneur</w:t>
      </w:r>
      <w:r>
        <w:rPr>
          <w:color w:val="000000"/>
        </w:rPr>
        <w:t>.</w:t>
      </w:r>
    </w:p>
    <w:p w14:paraId="4CE1B373" w14:textId="77777777" w:rsidR="00441A83" w:rsidRDefault="00000000">
      <w:pPr>
        <w:pStyle w:val="LO-normal"/>
        <w:numPr>
          <w:ilvl w:val="0"/>
          <w:numId w:val="9"/>
        </w:numPr>
        <w:spacing w:after="0"/>
        <w:jc w:val="both"/>
        <w:rPr>
          <w:color w:val="000000"/>
        </w:rPr>
      </w:pPr>
      <w:r>
        <w:rPr>
          <w:color w:val="000000"/>
        </w:rPr>
        <w:t>Des efforts payants sur la formation. Après plusieurs années d’alerte sur ce manque dans le département, plusieurs personnes ont participé aux formations cette saison et deux nouveaux JA formés.</w:t>
      </w:r>
    </w:p>
    <w:p w14:paraId="09AE1128" w14:textId="77777777" w:rsidR="00441A83" w:rsidRDefault="00000000">
      <w:pPr>
        <w:pStyle w:val="LO-normal"/>
        <w:numPr>
          <w:ilvl w:val="0"/>
          <w:numId w:val="9"/>
        </w:numPr>
        <w:spacing w:after="0"/>
        <w:jc w:val="both"/>
        <w:rPr>
          <w:color w:val="000000"/>
        </w:rPr>
      </w:pPr>
      <w:r>
        <w:rPr>
          <w:color w:val="000000"/>
        </w:rPr>
        <w:t>Des initiatives autour de la pratique féminine dans certains clubs et une mise à disposition d</w:t>
      </w:r>
      <w:r>
        <w:t>u salarié</w:t>
      </w:r>
      <w:r>
        <w:rPr>
          <w:color w:val="000000"/>
        </w:rPr>
        <w:t xml:space="preserve"> pour de l’animation sur des créneaux (prise en charge par le comité) ou stages dédiés aux femmes.</w:t>
      </w:r>
    </w:p>
    <w:p w14:paraId="75D4DEDB" w14:textId="77777777" w:rsidR="00441A83" w:rsidRDefault="00000000">
      <w:pPr>
        <w:pStyle w:val="LO-normal"/>
        <w:numPr>
          <w:ilvl w:val="0"/>
          <w:numId w:val="9"/>
        </w:numPr>
        <w:jc w:val="both"/>
        <w:rPr>
          <w:color w:val="000000"/>
        </w:rPr>
      </w:pPr>
      <w:r>
        <w:rPr>
          <w:color w:val="000000"/>
        </w:rPr>
        <w:lastRenderedPageBreak/>
        <w:t xml:space="preserve">Une réunion des </w:t>
      </w:r>
      <w:r>
        <w:t>P</w:t>
      </w:r>
      <w:r>
        <w:rPr>
          <w:color w:val="000000"/>
        </w:rPr>
        <w:t xml:space="preserve">résidents, </w:t>
      </w:r>
      <w:r>
        <w:t>organisée</w:t>
      </w:r>
      <w:r>
        <w:rPr>
          <w:color w:val="000000"/>
        </w:rPr>
        <w:t xml:space="preserve"> à la rentrée pour mieux prendre en compte les besoins des clubs et améliorer la communication sur les activités du CDBS.</w:t>
      </w:r>
    </w:p>
    <w:p w14:paraId="027661A9" w14:textId="77777777" w:rsidR="00441A83" w:rsidRDefault="00000000">
      <w:pPr>
        <w:pStyle w:val="LO-normal"/>
        <w:numPr>
          <w:ilvl w:val="0"/>
          <w:numId w:val="9"/>
        </w:numPr>
        <w:jc w:val="both"/>
        <w:rPr>
          <w:color w:val="000000"/>
        </w:rPr>
      </w:pPr>
      <w:r>
        <w:rPr>
          <w:color w:val="000000"/>
        </w:rPr>
        <w:t>Le CDBS à la rencontre des Parents, avec le PETIT DEJEUNER DES PARENTS en juin, afin d’être à l’écoute de chacun.</w:t>
      </w:r>
    </w:p>
    <w:p w14:paraId="128D4BAA" w14:textId="77777777" w:rsidR="00441A83" w:rsidRDefault="00441A83">
      <w:pPr>
        <w:pStyle w:val="LO-normal"/>
        <w:jc w:val="both"/>
        <w:rPr>
          <w:color w:val="000000"/>
        </w:rPr>
      </w:pPr>
    </w:p>
    <w:p w14:paraId="519C863C" w14:textId="77777777" w:rsidR="00441A83" w:rsidRPr="00CC4819" w:rsidRDefault="00000000">
      <w:pPr>
        <w:pStyle w:val="LO-normal"/>
        <w:jc w:val="both"/>
        <w:rPr>
          <w:iCs/>
        </w:rPr>
      </w:pPr>
      <w:r w:rsidRPr="00CC4819">
        <w:rPr>
          <w:iCs/>
        </w:rPr>
        <w:t>Frédéric Château intervient pour compléter ces éléments en précisant que le comité c’est quelques réunions dans l’année qui se passent dans la bonne humeur et qui permettent de prendre part à la réflexion sur différents sujets : interclubs, jeunes, développements etc. Chacun peut apporter sa dynamique au comité pour alimenter ces réflexions. Il y a quelques aspects plus opérationnels comme les interclubs et la coupe de Savoie à organiser, le reste des activités étant mises en œuvre par le salarié, pour le reste c’est surtout de la réflexion.</w:t>
      </w:r>
    </w:p>
    <w:p w14:paraId="7CD69598" w14:textId="77777777" w:rsidR="00441A83" w:rsidRDefault="00441A83">
      <w:pPr>
        <w:pStyle w:val="LO-normal"/>
      </w:pPr>
    </w:p>
    <w:p w14:paraId="4F35D457" w14:textId="77777777" w:rsidR="00441A83" w:rsidRPr="003870C8" w:rsidRDefault="00000000" w:rsidP="00CC4819">
      <w:pPr>
        <w:pStyle w:val="LO-normal"/>
        <w:jc w:val="center"/>
        <w:rPr>
          <w:b/>
          <w:color w:val="538135" w:themeColor="accent6" w:themeShade="BF"/>
          <w:sz w:val="28"/>
          <w:szCs w:val="28"/>
        </w:rPr>
      </w:pPr>
      <w:r w:rsidRPr="003870C8">
        <w:rPr>
          <w:b/>
          <w:color w:val="538135" w:themeColor="accent6" w:themeShade="BF"/>
          <w:sz w:val="28"/>
          <w:szCs w:val="28"/>
        </w:rPr>
        <w:t>🡪 Le rapport moral 2023 est approuvé à l’unanimité.</w:t>
      </w:r>
    </w:p>
    <w:p w14:paraId="04703183" w14:textId="77777777" w:rsidR="00CC4819" w:rsidRDefault="00CC4819">
      <w:pPr>
        <w:pStyle w:val="LO-normal"/>
        <w:rPr>
          <w:b/>
          <w:color w:val="70AD47"/>
        </w:rPr>
      </w:pPr>
    </w:p>
    <w:p w14:paraId="5F1FEBA4" w14:textId="77777777" w:rsidR="00441A83" w:rsidRDefault="00000000">
      <w:pPr>
        <w:pStyle w:val="Titre1"/>
        <w:numPr>
          <w:ilvl w:val="0"/>
          <w:numId w:val="10"/>
        </w:numPr>
      </w:pPr>
      <w:r>
        <w:t>Rapport d'activité 2023</w:t>
      </w:r>
    </w:p>
    <w:p w14:paraId="06A2ACBB" w14:textId="77777777" w:rsidR="00CC4819" w:rsidRPr="00CC4819" w:rsidRDefault="00CC4819" w:rsidP="00CC4819">
      <w:pPr>
        <w:pStyle w:val="LO-normal"/>
      </w:pPr>
    </w:p>
    <w:p w14:paraId="669FCAD7" w14:textId="77777777" w:rsidR="00441A83" w:rsidRDefault="00000000">
      <w:pPr>
        <w:pStyle w:val="LO-normal"/>
      </w:pPr>
      <w:r>
        <w:t>Frédéric Château prend la parole pour commenter le rapport d’activité 2023.</w:t>
      </w:r>
    </w:p>
    <w:p w14:paraId="1B359943" w14:textId="211C05C2" w:rsidR="00441A83" w:rsidRPr="004522E9" w:rsidRDefault="00000000">
      <w:pPr>
        <w:pStyle w:val="Titre2"/>
        <w:rPr>
          <w:rFonts w:asciiTheme="minorHAnsi" w:hAnsiTheme="minorHAnsi" w:cstheme="minorHAnsi"/>
          <w:sz w:val="22"/>
          <w:szCs w:val="22"/>
        </w:rPr>
      </w:pPr>
      <w:r w:rsidRPr="00CC4819">
        <w:rPr>
          <w:rFonts w:asciiTheme="minorHAnsi" w:hAnsiTheme="minorHAnsi" w:cstheme="minorHAnsi"/>
          <w:color w:val="auto"/>
          <w:sz w:val="22"/>
          <w:szCs w:val="22"/>
        </w:rPr>
        <w:t xml:space="preserve">En introduction, </w:t>
      </w:r>
      <w:r w:rsidRPr="004522E9">
        <w:rPr>
          <w:rFonts w:asciiTheme="minorHAnsi" w:hAnsiTheme="minorHAnsi" w:cstheme="minorHAnsi"/>
          <w:color w:val="auto"/>
          <w:sz w:val="22"/>
          <w:szCs w:val="22"/>
        </w:rPr>
        <w:t>il rappelle les deux volets du projet du CDBS pour l’Olympiade, le Badminton pour tous et Le Badminton attractif. Ces deux volets n’ont de sens que s’ils viennent en renfort des activités des clubs, qui</w:t>
      </w:r>
      <w:r w:rsidR="00CC4819">
        <w:rPr>
          <w:rFonts w:asciiTheme="minorHAnsi" w:hAnsiTheme="minorHAnsi" w:cstheme="minorHAnsi"/>
          <w:color w:val="auto"/>
          <w:sz w:val="22"/>
          <w:szCs w:val="22"/>
        </w:rPr>
        <w:t xml:space="preserve"> sont</w:t>
      </w:r>
      <w:r w:rsidRPr="004522E9">
        <w:rPr>
          <w:rFonts w:asciiTheme="minorHAnsi" w:hAnsiTheme="minorHAnsi" w:cstheme="minorHAnsi"/>
          <w:color w:val="auto"/>
          <w:sz w:val="22"/>
          <w:szCs w:val="22"/>
        </w:rPr>
        <w:t xml:space="preserve"> l’objet même du Comité.</w:t>
      </w:r>
    </w:p>
    <w:p w14:paraId="72455C2E" w14:textId="77777777" w:rsidR="00441A83" w:rsidRDefault="00441A83">
      <w:pPr>
        <w:pStyle w:val="Titre2"/>
      </w:pPr>
    </w:p>
    <w:p w14:paraId="69EE3D6E" w14:textId="77777777" w:rsidR="00441A83" w:rsidRDefault="00000000">
      <w:pPr>
        <w:pStyle w:val="Titre2"/>
      </w:pPr>
      <w:r>
        <w:t xml:space="preserve">Badminton pour tous </w:t>
      </w:r>
    </w:p>
    <w:p w14:paraId="73B79460" w14:textId="77777777" w:rsidR="00441A83" w:rsidRDefault="00000000">
      <w:pPr>
        <w:pStyle w:val="LO-normal"/>
        <w:jc w:val="both"/>
      </w:pPr>
      <w:r>
        <w:t>Les objectifs sont d’ancrer le badminton sur le territoire, de rendre accessible au plus grand nombre et d’être reconnu par les collectivités territoriales. Il est important de développer des réseaux, au travers du démarchage de partenaires. Tous les membres peuvent nous mettre en contact avec des liens personnels qu’ils auraient, notamment dans les écoles.</w:t>
      </w:r>
    </w:p>
    <w:p w14:paraId="1F7E3A5B" w14:textId="77777777" w:rsidR="00CC4819" w:rsidRDefault="00000000" w:rsidP="00CC4819">
      <w:pPr>
        <w:pStyle w:val="LO-normal"/>
        <w:numPr>
          <w:ilvl w:val="0"/>
          <w:numId w:val="1"/>
        </w:numPr>
        <w:jc w:val="both"/>
        <w:rPr>
          <w:color w:val="000000"/>
        </w:rPr>
      </w:pPr>
      <w:r>
        <w:rPr>
          <w:color w:val="000000"/>
        </w:rPr>
        <w:t>Les</w:t>
      </w:r>
      <w:r w:rsidR="004522E9">
        <w:rPr>
          <w:color w:val="000000"/>
        </w:rPr>
        <w:t>-</w:t>
      </w:r>
      <w:r>
        <w:t>Écoles</w:t>
      </w:r>
      <w:r>
        <w:rPr>
          <w:color w:val="000000"/>
        </w:rPr>
        <w:br/>
        <w:t>Des interventions dans les écoles sont faites (</w:t>
      </w:r>
      <w:proofErr w:type="spellStart"/>
      <w:r>
        <w:t>Méry</w:t>
      </w:r>
      <w:proofErr w:type="spellEnd"/>
      <w:r>
        <w:rPr>
          <w:color w:val="000000"/>
        </w:rPr>
        <w:t xml:space="preserve">) mais </w:t>
      </w:r>
      <w:r>
        <w:t>il est possible de</w:t>
      </w:r>
      <w:r w:rsidR="004522E9">
        <w:t xml:space="preserve"> </w:t>
      </w:r>
      <w:r>
        <w:rPr>
          <w:color w:val="000000"/>
        </w:rPr>
        <w:t xml:space="preserve">continuer à promouvoir davantage. Les interventions se font soit dans les cycles </w:t>
      </w:r>
      <w:r>
        <w:t>éducatifs</w:t>
      </w:r>
      <w:r>
        <w:rPr>
          <w:color w:val="000000"/>
        </w:rPr>
        <w:t xml:space="preserve"> (mais l’âge minimum préconisé par l’éducation est CM1 / CM2) soit dans le périscolaire. </w:t>
      </w:r>
    </w:p>
    <w:p w14:paraId="64C42AE6" w14:textId="386F4386" w:rsidR="00441A83" w:rsidRPr="00CC4819" w:rsidRDefault="00000000" w:rsidP="00CC4819">
      <w:pPr>
        <w:pStyle w:val="LO-normal"/>
        <w:ind w:left="720"/>
        <w:jc w:val="both"/>
        <w:rPr>
          <w:color w:val="000000"/>
        </w:rPr>
      </w:pPr>
      <w:r w:rsidRPr="00CC4819">
        <w:rPr>
          <w:color w:val="000000"/>
        </w:rPr>
        <w:br/>
        <w:t xml:space="preserve">Le </w:t>
      </w:r>
      <w:r>
        <w:t>s</w:t>
      </w:r>
      <w:r w:rsidRPr="00CC4819">
        <w:rPr>
          <w:color w:val="000000"/>
        </w:rPr>
        <w:t xml:space="preserve">ouhait est également de développer davantage le </w:t>
      </w:r>
      <w:proofErr w:type="spellStart"/>
      <w:r w:rsidRPr="00CC4819">
        <w:rPr>
          <w:color w:val="000000"/>
        </w:rPr>
        <w:t>minibad</w:t>
      </w:r>
      <w:proofErr w:type="spellEnd"/>
      <w:r w:rsidRPr="00CC4819">
        <w:rPr>
          <w:color w:val="000000"/>
        </w:rPr>
        <w:t xml:space="preserve">. </w:t>
      </w:r>
    </w:p>
    <w:p w14:paraId="54AE957E" w14:textId="77777777" w:rsidR="00441A83" w:rsidRDefault="00441A83">
      <w:pPr>
        <w:pStyle w:val="LO-normal"/>
        <w:jc w:val="both"/>
        <w:rPr>
          <w:i/>
          <w:color w:val="8EAADB"/>
        </w:rPr>
      </w:pPr>
    </w:p>
    <w:p w14:paraId="48A9D7BE" w14:textId="3FB96592" w:rsidR="00441A83" w:rsidRDefault="00000000">
      <w:pPr>
        <w:pStyle w:val="LO-normal"/>
        <w:numPr>
          <w:ilvl w:val="0"/>
          <w:numId w:val="1"/>
        </w:numPr>
        <w:spacing w:after="0"/>
        <w:jc w:val="both"/>
        <w:rPr>
          <w:color w:val="000000"/>
        </w:rPr>
      </w:pPr>
      <w:r>
        <w:rPr>
          <w:color w:val="000000"/>
        </w:rPr>
        <w:lastRenderedPageBreak/>
        <w:t>Sport</w:t>
      </w:r>
      <w:r w:rsidR="004522E9">
        <w:rPr>
          <w:color w:val="000000"/>
        </w:rPr>
        <w:t>-</w:t>
      </w:r>
      <w:r>
        <w:t>A</w:t>
      </w:r>
      <w:r>
        <w:rPr>
          <w:color w:val="000000"/>
        </w:rPr>
        <w:t>dapté</w:t>
      </w:r>
      <w:r>
        <w:rPr>
          <w:color w:val="000000"/>
        </w:rPr>
        <w:br/>
        <w:t>Permet d’avoir des contacts avec les IME mais ne porte pas de fruits pour le moment. Les actions se font toujours avec le comité Sport Adapté pour le moment et Sport Handicap.</w:t>
      </w:r>
    </w:p>
    <w:p w14:paraId="36C66D1D" w14:textId="77777777" w:rsidR="00441A83" w:rsidRDefault="00441A83">
      <w:pPr>
        <w:pStyle w:val="LO-normal"/>
        <w:spacing w:after="0"/>
        <w:ind w:left="720"/>
        <w:jc w:val="both"/>
        <w:rPr>
          <w:color w:val="000000"/>
        </w:rPr>
      </w:pPr>
    </w:p>
    <w:p w14:paraId="7554CA3F" w14:textId="7DB57D3D" w:rsidR="00441A83" w:rsidRDefault="00000000">
      <w:pPr>
        <w:pStyle w:val="LO-normal"/>
        <w:numPr>
          <w:ilvl w:val="0"/>
          <w:numId w:val="1"/>
        </w:numPr>
        <w:spacing w:after="0"/>
        <w:jc w:val="both"/>
        <w:rPr>
          <w:color w:val="000000"/>
        </w:rPr>
      </w:pPr>
      <w:proofErr w:type="spellStart"/>
      <w:r>
        <w:rPr>
          <w:color w:val="000000"/>
        </w:rPr>
        <w:t>Airbadminton</w:t>
      </w:r>
      <w:proofErr w:type="spellEnd"/>
      <w:r>
        <w:rPr>
          <w:color w:val="000000"/>
        </w:rPr>
        <w:t xml:space="preserve"> </w:t>
      </w:r>
      <w:r>
        <w:rPr>
          <w:color w:val="000000"/>
        </w:rPr>
        <w:br/>
        <w:t xml:space="preserve">Le </w:t>
      </w:r>
      <w:proofErr w:type="spellStart"/>
      <w:r>
        <w:rPr>
          <w:color w:val="000000"/>
        </w:rPr>
        <w:t>Airbad</w:t>
      </w:r>
      <w:proofErr w:type="spellEnd"/>
      <w:r>
        <w:rPr>
          <w:color w:val="000000"/>
        </w:rPr>
        <w:t xml:space="preserve"> </w:t>
      </w:r>
      <w:r>
        <w:t>T</w:t>
      </w:r>
      <w:r>
        <w:rPr>
          <w:color w:val="000000"/>
        </w:rPr>
        <w:t>our s’est mis en place l’été dernier. Une 2ème édition,</w:t>
      </w:r>
      <w:r w:rsidR="004522E9">
        <w:rPr>
          <w:color w:val="000000"/>
        </w:rPr>
        <w:t xml:space="preserve"> </w:t>
      </w:r>
      <w:r>
        <w:rPr>
          <w:color w:val="000000"/>
        </w:rPr>
        <w:t xml:space="preserve">en partenariat avec la municipalité d’Aix Les Bains et </w:t>
      </w:r>
      <w:proofErr w:type="spellStart"/>
      <w:r>
        <w:rPr>
          <w:color w:val="000000"/>
        </w:rPr>
        <w:t>Aqualac</w:t>
      </w:r>
      <w:proofErr w:type="spellEnd"/>
      <w:r>
        <w:rPr>
          <w:color w:val="000000"/>
        </w:rPr>
        <w:t>. Le but étant surtout de se faire connaître auprès des communes en participant à l’animation estivale des territoires. On n’est pas obligé de créer un événement pour l’occasion mais on peut se greffer à un événement existant.</w:t>
      </w:r>
    </w:p>
    <w:p w14:paraId="50DFD57C" w14:textId="48918442" w:rsidR="00441A83" w:rsidRDefault="00000000">
      <w:pPr>
        <w:pStyle w:val="LO-normal"/>
        <w:numPr>
          <w:ilvl w:val="0"/>
          <w:numId w:val="1"/>
        </w:numPr>
        <w:spacing w:after="0"/>
        <w:jc w:val="both"/>
        <w:rPr>
          <w:color w:val="000000"/>
        </w:rPr>
      </w:pPr>
      <w:r>
        <w:rPr>
          <w:color w:val="000000"/>
        </w:rPr>
        <w:t>Cycle</w:t>
      </w:r>
      <w:r w:rsidR="004522E9">
        <w:rPr>
          <w:color w:val="000000"/>
        </w:rPr>
        <w:t>-</w:t>
      </w:r>
      <w:r>
        <w:rPr>
          <w:color w:val="000000"/>
        </w:rPr>
        <w:t xml:space="preserve">inclusif </w:t>
      </w:r>
      <w:r>
        <w:rPr>
          <w:color w:val="000000"/>
        </w:rPr>
        <w:br/>
        <w:t xml:space="preserve">Avec l’association Sport </w:t>
      </w:r>
      <w:r>
        <w:t>D</w:t>
      </w:r>
      <w:r>
        <w:rPr>
          <w:color w:val="000000"/>
        </w:rPr>
        <w:t xml:space="preserve">ans </w:t>
      </w:r>
      <w:r>
        <w:t>L</w:t>
      </w:r>
      <w:r>
        <w:rPr>
          <w:color w:val="000000"/>
        </w:rPr>
        <w:t xml:space="preserve">a </w:t>
      </w:r>
      <w:r>
        <w:t>V</w:t>
      </w:r>
      <w:r>
        <w:rPr>
          <w:color w:val="000000"/>
        </w:rPr>
        <w:t xml:space="preserve">ille qui accompagne des jeunes en difficultés en passant par des activités sportives. Ils semblent avoir été </w:t>
      </w:r>
      <w:r>
        <w:t>satisfait</w:t>
      </w:r>
      <w:r>
        <w:rPr>
          <w:color w:val="000000"/>
        </w:rPr>
        <w:t>s de l’intervention du comité. La principale difficulté pour ces interventions est d’avoir un gymnase disponible en journée.</w:t>
      </w:r>
    </w:p>
    <w:p w14:paraId="360DE6F7" w14:textId="692DC0FC" w:rsidR="00441A83" w:rsidRDefault="00000000">
      <w:pPr>
        <w:pStyle w:val="LO-normal"/>
        <w:numPr>
          <w:ilvl w:val="0"/>
          <w:numId w:val="1"/>
        </w:numPr>
        <w:jc w:val="both"/>
        <w:rPr>
          <w:color w:val="000000"/>
        </w:rPr>
      </w:pPr>
      <w:r>
        <w:rPr>
          <w:color w:val="000000"/>
        </w:rPr>
        <w:t>Staps</w:t>
      </w:r>
      <w:r w:rsidR="004522E9">
        <w:rPr>
          <w:color w:val="000000"/>
        </w:rPr>
        <w:t>-</w:t>
      </w:r>
      <w:proofErr w:type="spellStart"/>
      <w:r>
        <w:rPr>
          <w:color w:val="000000"/>
        </w:rPr>
        <w:t>technolac</w:t>
      </w:r>
      <w:proofErr w:type="spellEnd"/>
      <w:r>
        <w:rPr>
          <w:color w:val="000000"/>
        </w:rPr>
        <w:t xml:space="preserve"> </w:t>
      </w:r>
      <w:r>
        <w:rPr>
          <w:color w:val="000000"/>
        </w:rPr>
        <w:br/>
        <w:t>Intervention en L1.</w:t>
      </w:r>
    </w:p>
    <w:p w14:paraId="4E62614E" w14:textId="77777777" w:rsidR="00441A83" w:rsidRDefault="00441A83">
      <w:pPr>
        <w:pStyle w:val="LO-normal"/>
        <w:ind w:left="720"/>
        <w:jc w:val="both"/>
      </w:pPr>
    </w:p>
    <w:p w14:paraId="2F3BC36E" w14:textId="77777777" w:rsidR="00441A83" w:rsidRDefault="00000000">
      <w:pPr>
        <w:pStyle w:val="Titre2"/>
      </w:pPr>
      <w:r>
        <w:t>Badminton attractif</w:t>
      </w:r>
    </w:p>
    <w:p w14:paraId="22C5217D" w14:textId="22310C13" w:rsidR="00441A83" w:rsidRDefault="00000000">
      <w:pPr>
        <w:pStyle w:val="LO-normal"/>
        <w:jc w:val="both"/>
      </w:pPr>
      <w:r>
        <w:t>Les objectifs sont d'accroître le nombre de licenciés, de les fidéliser et d’élever le niveau de pratique jeune</w:t>
      </w:r>
      <w:r w:rsidR="00CC4819">
        <w:t xml:space="preserve">s </w:t>
      </w:r>
      <w:r>
        <w:t>et adulte</w:t>
      </w:r>
      <w:r w:rsidR="00CC4819">
        <w:t>s</w:t>
      </w:r>
      <w:r>
        <w:t>.</w:t>
      </w:r>
    </w:p>
    <w:p w14:paraId="7FA279AB" w14:textId="77777777" w:rsidR="00441A83" w:rsidRDefault="00000000">
      <w:pPr>
        <w:pStyle w:val="LO-normal"/>
        <w:jc w:val="both"/>
      </w:pPr>
      <w:r>
        <w:t xml:space="preserve">Jusqu’à l’année dernière, le salarié intervenait dans plusieurs clubs sous forme de prestation. </w:t>
      </w:r>
    </w:p>
    <w:p w14:paraId="17229D58" w14:textId="77777777" w:rsidR="00441A83" w:rsidRDefault="00000000">
      <w:pPr>
        <w:pStyle w:val="LO-normal"/>
        <w:jc w:val="both"/>
      </w:pPr>
      <w:r>
        <w:t xml:space="preserve">Cela permet de focaliser les missions du salarié sur le développement, même s’il y a toujours quelques interventions à Montmélian, le Bourget du Lac et </w:t>
      </w:r>
      <w:proofErr w:type="spellStart"/>
      <w:r>
        <w:t>Grésy</w:t>
      </w:r>
      <w:proofErr w:type="spellEnd"/>
      <w:r>
        <w:t>.</w:t>
      </w:r>
    </w:p>
    <w:p w14:paraId="25FAF523" w14:textId="77777777" w:rsidR="00441A83" w:rsidRDefault="00441A83">
      <w:pPr>
        <w:pStyle w:val="LO-normal"/>
        <w:jc w:val="both"/>
        <w:rPr>
          <w:i/>
          <w:color w:val="8EAADB"/>
        </w:rPr>
      </w:pPr>
    </w:p>
    <w:p w14:paraId="279B1416" w14:textId="77777777" w:rsidR="00441A83" w:rsidRDefault="00000000">
      <w:pPr>
        <w:pStyle w:val="Titre3"/>
      </w:pPr>
      <w:r>
        <w:t>Jeunes</w:t>
      </w:r>
    </w:p>
    <w:p w14:paraId="462046C6" w14:textId="77777777" w:rsidR="00CC4819" w:rsidRDefault="00000000">
      <w:pPr>
        <w:pStyle w:val="LO-normal"/>
        <w:jc w:val="both"/>
      </w:pPr>
      <w:r>
        <w:t>Cette année, des JA officient en Savoie, et des nouveaux en cours de formation ce qui permet de revenir à des compétitions officielles avec un nombre d’inscrits similaire à l’avant covid.</w:t>
      </w:r>
      <w:r>
        <w:br/>
        <w:t xml:space="preserve">Il commence à y avoir un groupe de JA sur la Savoie. </w:t>
      </w:r>
    </w:p>
    <w:p w14:paraId="035E57B4" w14:textId="4EA90B38" w:rsidR="00441A83" w:rsidRDefault="00000000">
      <w:pPr>
        <w:pStyle w:val="LO-normal"/>
        <w:jc w:val="both"/>
      </w:pPr>
      <w:r>
        <w:t>Le comité souhaite créer une cohésion avec les JA et travailler ensemble le planning des tournois au sein de la commission arbitrage.</w:t>
      </w:r>
    </w:p>
    <w:p w14:paraId="55574159" w14:textId="77777777" w:rsidR="00441A83" w:rsidRDefault="00000000">
      <w:pPr>
        <w:pStyle w:val="LO-normal"/>
        <w:numPr>
          <w:ilvl w:val="0"/>
          <w:numId w:val="2"/>
        </w:numPr>
        <w:spacing w:after="0"/>
        <w:jc w:val="both"/>
        <w:rPr>
          <w:color w:val="000000"/>
        </w:rPr>
      </w:pPr>
      <w:r>
        <w:rPr>
          <w:color w:val="000000"/>
        </w:rPr>
        <w:t>CJ RDJ</w:t>
      </w:r>
    </w:p>
    <w:p w14:paraId="0F72CC93" w14:textId="742EF131" w:rsidR="00441A83" w:rsidRDefault="00000000">
      <w:pPr>
        <w:pStyle w:val="LO-normal"/>
        <w:spacing w:after="0"/>
        <w:ind w:left="720"/>
        <w:jc w:val="both"/>
      </w:pPr>
      <w:r>
        <w:t>Les compétitions (officielles) retrouvent leur nombre de participants, voir dépassent la centaine d’</w:t>
      </w:r>
      <w:proofErr w:type="spellStart"/>
      <w:r>
        <w:t>incrits</w:t>
      </w:r>
      <w:proofErr w:type="spellEnd"/>
      <w:r>
        <w:t xml:space="preserve"> (120 à St </w:t>
      </w:r>
      <w:proofErr w:type="spellStart"/>
      <w:r>
        <w:t>Genix</w:t>
      </w:r>
      <w:proofErr w:type="spellEnd"/>
      <w:r>
        <w:t xml:space="preserve"> en décembre).</w:t>
      </w:r>
    </w:p>
    <w:p w14:paraId="421EE3B1" w14:textId="77777777" w:rsidR="00441A83" w:rsidRDefault="00000000">
      <w:pPr>
        <w:pStyle w:val="LO-normal"/>
        <w:numPr>
          <w:ilvl w:val="0"/>
          <w:numId w:val="2"/>
        </w:numPr>
        <w:spacing w:after="0"/>
        <w:jc w:val="both"/>
        <w:rPr>
          <w:color w:val="000000"/>
        </w:rPr>
      </w:pPr>
      <w:r>
        <w:rPr>
          <w:color w:val="000000"/>
        </w:rPr>
        <w:t>Challenge inter-école :  un challenge est mis en place afin de st</w:t>
      </w:r>
      <w:r>
        <w:t xml:space="preserve">imuler les clubs et les jeunes. La saison dernière a vu Aix remporter pour la deuxième fois ce championnat. </w:t>
      </w:r>
    </w:p>
    <w:p w14:paraId="3611D14C" w14:textId="77777777" w:rsidR="00441A83" w:rsidRDefault="00000000">
      <w:pPr>
        <w:pStyle w:val="LO-normal"/>
        <w:numPr>
          <w:ilvl w:val="0"/>
          <w:numId w:val="2"/>
        </w:numPr>
        <w:spacing w:after="0"/>
        <w:jc w:val="both"/>
        <w:rPr>
          <w:color w:val="000000"/>
        </w:rPr>
      </w:pPr>
      <w:r>
        <w:rPr>
          <w:color w:val="000000"/>
        </w:rPr>
        <w:t>PPMB</w:t>
      </w:r>
      <w:r>
        <w:rPr>
          <w:color w:val="000000"/>
        </w:rPr>
        <w:br/>
        <w:t xml:space="preserve">nouveauté depuis septembre, mise en place de deux conférences (pari) Est et Ouest afin répondre au critère de proximité : Forte représentation et augmentation du nombre total de participants (pari réussi). </w:t>
      </w:r>
    </w:p>
    <w:p w14:paraId="66963BC7" w14:textId="77777777" w:rsidR="00CC4819" w:rsidRDefault="00CC4819" w:rsidP="00CC4819">
      <w:pPr>
        <w:pStyle w:val="LO-normal"/>
        <w:spacing w:after="0"/>
        <w:ind w:left="720"/>
        <w:jc w:val="both"/>
        <w:rPr>
          <w:color w:val="000000"/>
        </w:rPr>
      </w:pPr>
    </w:p>
    <w:p w14:paraId="4F0FDA4D" w14:textId="77777777" w:rsidR="00CC4819" w:rsidRDefault="00000000">
      <w:pPr>
        <w:pStyle w:val="LO-normal"/>
        <w:spacing w:after="0"/>
        <w:ind w:left="720"/>
        <w:jc w:val="both"/>
        <w:rPr>
          <w:color w:val="000000"/>
        </w:rPr>
      </w:pPr>
      <w:r>
        <w:rPr>
          <w:color w:val="000000"/>
        </w:rPr>
        <w:lastRenderedPageBreak/>
        <w:t>Le format des PPMB est davantage fait pour que les parents puissent accompagner les enfants, il y a donc une plus forte implication des parents sur ces évènements (et qui sont nécessaires) pour</w:t>
      </w:r>
      <w:r w:rsidR="001C2B8A">
        <w:rPr>
          <w:color w:val="000000"/>
        </w:rPr>
        <w:t xml:space="preserve"> </w:t>
      </w:r>
      <w:r>
        <w:rPr>
          <w:color w:val="000000"/>
        </w:rPr>
        <w:t>animer des ateliers.</w:t>
      </w:r>
    </w:p>
    <w:p w14:paraId="64971BD6" w14:textId="2C803F79" w:rsidR="00441A83" w:rsidRDefault="00000000">
      <w:pPr>
        <w:pStyle w:val="LO-normal"/>
        <w:spacing w:after="0"/>
        <w:ind w:left="720"/>
        <w:jc w:val="both"/>
        <w:rPr>
          <w:color w:val="000000"/>
        </w:rPr>
      </w:pPr>
      <w:r>
        <w:rPr>
          <w:color w:val="000000"/>
        </w:rPr>
        <w:br/>
        <w:t>C’est aussi le 1</w:t>
      </w:r>
      <w:r>
        <w:rPr>
          <w:color w:val="000000"/>
          <w:vertAlign w:val="superscript"/>
        </w:rPr>
        <w:t>er</w:t>
      </w:r>
      <w:r>
        <w:rPr>
          <w:color w:val="000000"/>
        </w:rPr>
        <w:t xml:space="preserve"> jalon pour détecter et animer ce public. Un jeune animé = un jeune fid</w:t>
      </w:r>
      <w:r>
        <w:t>é</w:t>
      </w:r>
      <w:r>
        <w:rPr>
          <w:color w:val="000000"/>
        </w:rPr>
        <w:t>lisé. Les animations aident à fidéliser les jeunes dans la pratique.</w:t>
      </w:r>
    </w:p>
    <w:p w14:paraId="1413C8AC" w14:textId="033A7D55" w:rsidR="00441A83" w:rsidRDefault="00000000">
      <w:pPr>
        <w:pStyle w:val="LO-normal"/>
        <w:numPr>
          <w:ilvl w:val="0"/>
          <w:numId w:val="2"/>
        </w:numPr>
        <w:rPr>
          <w:color w:val="000000"/>
        </w:rPr>
      </w:pPr>
      <w:r>
        <w:rPr>
          <w:color w:val="000000"/>
        </w:rPr>
        <w:t>DAD</w:t>
      </w:r>
      <w:r>
        <w:rPr>
          <w:color w:val="000000"/>
        </w:rPr>
        <w:br/>
        <w:t>Cette année avec 11 jeunes avec 3 jeunes sél</w:t>
      </w:r>
      <w:r w:rsidR="001C2B8A">
        <w:rPr>
          <w:color w:val="000000"/>
        </w:rPr>
        <w:t>e</w:t>
      </w:r>
      <w:r>
        <w:rPr>
          <w:color w:val="000000"/>
        </w:rPr>
        <w:t xml:space="preserve">ctionnés pour aller sur l’échelon </w:t>
      </w:r>
      <w:r>
        <w:t>régional</w:t>
      </w:r>
      <w:r>
        <w:rPr>
          <w:color w:val="000000"/>
        </w:rPr>
        <w:t>.</w:t>
      </w:r>
    </w:p>
    <w:p w14:paraId="38FB2CB7" w14:textId="77777777" w:rsidR="00CC4819" w:rsidRDefault="00000000" w:rsidP="00CC4819">
      <w:pPr>
        <w:pStyle w:val="LO-normal"/>
        <w:numPr>
          <w:ilvl w:val="0"/>
          <w:numId w:val="3"/>
        </w:numPr>
        <w:jc w:val="both"/>
        <w:rPr>
          <w:color w:val="000000"/>
        </w:rPr>
      </w:pPr>
      <w:r>
        <w:rPr>
          <w:color w:val="000000"/>
        </w:rPr>
        <w:t>Collectif</w:t>
      </w:r>
      <w:r w:rsidR="00CC4819">
        <w:rPr>
          <w:color w:val="000000"/>
        </w:rPr>
        <w:t xml:space="preserve"> </w:t>
      </w:r>
      <w:r>
        <w:rPr>
          <w:color w:val="000000"/>
        </w:rPr>
        <w:t>jeune Savo</w:t>
      </w:r>
      <w:r w:rsidR="00CC4819">
        <w:rPr>
          <w:color w:val="000000"/>
        </w:rPr>
        <w:t>ie :</w:t>
      </w:r>
    </w:p>
    <w:p w14:paraId="56061F7D" w14:textId="5AC454EF" w:rsidR="00441A83" w:rsidRPr="00CC4819" w:rsidRDefault="00000000" w:rsidP="00CC4819">
      <w:pPr>
        <w:pStyle w:val="LO-normal"/>
        <w:ind w:left="720"/>
        <w:jc w:val="both"/>
        <w:rPr>
          <w:color w:val="000000"/>
        </w:rPr>
      </w:pPr>
      <w:r w:rsidRPr="00CC4819">
        <w:rPr>
          <w:color w:val="000000"/>
        </w:rPr>
        <w:br/>
        <w:t>L’année dernière mise en place de stages avec hébergement (sur 3-4 jours). Poursuite de ce format qui facilite la logistique des trajets pour les parents et donne plus de flexibilité dans l’organisation de la journée.</w:t>
      </w:r>
      <w:r w:rsidRPr="00CC4819">
        <w:rPr>
          <w:color w:val="000000"/>
        </w:rPr>
        <w:br/>
        <w:t xml:space="preserve">Création de deux Collectifs </w:t>
      </w:r>
      <w:proofErr w:type="spellStart"/>
      <w:r w:rsidRPr="00CC4819">
        <w:rPr>
          <w:color w:val="000000"/>
        </w:rPr>
        <w:t>distintcs</w:t>
      </w:r>
      <w:proofErr w:type="spellEnd"/>
      <w:r w:rsidRPr="00CC4819">
        <w:rPr>
          <w:color w:val="000000"/>
        </w:rPr>
        <w:t xml:space="preserve"> : Collectif </w:t>
      </w:r>
      <w:proofErr w:type="spellStart"/>
      <w:r w:rsidRPr="00CC4819">
        <w:rPr>
          <w:color w:val="000000"/>
        </w:rPr>
        <w:t>minibads</w:t>
      </w:r>
      <w:proofErr w:type="spellEnd"/>
      <w:r w:rsidRPr="00CC4819">
        <w:rPr>
          <w:color w:val="000000"/>
        </w:rPr>
        <w:t>-poussins et Collectif benjamins-minimes-cadets.</w:t>
      </w:r>
    </w:p>
    <w:p w14:paraId="43F2D04F" w14:textId="4C251D3A" w:rsidR="00441A83" w:rsidRDefault="00000000">
      <w:pPr>
        <w:pStyle w:val="LO-normal"/>
        <w:numPr>
          <w:ilvl w:val="0"/>
          <w:numId w:val="3"/>
        </w:numPr>
        <w:jc w:val="both"/>
        <w:rPr>
          <w:color w:val="000000"/>
        </w:rPr>
      </w:pPr>
      <w:r>
        <w:rPr>
          <w:color w:val="000000"/>
        </w:rPr>
        <w:t>Le Collectif Poussins se ret</w:t>
      </w:r>
      <w:r w:rsidR="001C2B8A">
        <w:rPr>
          <w:color w:val="000000"/>
        </w:rPr>
        <w:t>r</w:t>
      </w:r>
      <w:r>
        <w:rPr>
          <w:color w:val="000000"/>
        </w:rPr>
        <w:t xml:space="preserve">ouve pour une demi-journée 1 samedi par mois. De plus, pour nombre d’entre eux </w:t>
      </w:r>
      <w:r w:rsidR="001C2B8A">
        <w:rPr>
          <w:color w:val="000000"/>
        </w:rPr>
        <w:t>es</w:t>
      </w:r>
      <w:r>
        <w:rPr>
          <w:color w:val="000000"/>
        </w:rPr>
        <w:t>t mis</w:t>
      </w:r>
      <w:r w:rsidR="001C2B8A">
        <w:rPr>
          <w:color w:val="000000"/>
        </w:rPr>
        <w:t>e</w:t>
      </w:r>
      <w:r>
        <w:rPr>
          <w:color w:val="000000"/>
        </w:rPr>
        <w:t xml:space="preserve"> en place depuis octobre, une séance individuelle hebdomadaire prise en charge par le CDBS.</w:t>
      </w:r>
    </w:p>
    <w:p w14:paraId="552E2EA1" w14:textId="77777777" w:rsidR="00441A83" w:rsidRDefault="00000000">
      <w:pPr>
        <w:pStyle w:val="Titre3"/>
      </w:pPr>
      <w:r>
        <w:t xml:space="preserve">Formations fédérales / encadrants </w:t>
      </w:r>
    </w:p>
    <w:p w14:paraId="67BFBEB6" w14:textId="77777777" w:rsidR="00441A83" w:rsidRDefault="00000000">
      <w:pPr>
        <w:pStyle w:val="LO-normal"/>
      </w:pPr>
      <w:r>
        <w:t>Le point noir de cette année 2023</w:t>
      </w:r>
    </w:p>
    <w:p w14:paraId="42043F5B" w14:textId="77777777" w:rsidR="00441A83" w:rsidRDefault="00000000">
      <w:pPr>
        <w:pStyle w:val="LO-normal"/>
        <w:numPr>
          <w:ilvl w:val="0"/>
          <w:numId w:val="3"/>
        </w:numPr>
        <w:spacing w:after="0"/>
        <w:jc w:val="both"/>
        <w:rPr>
          <w:color w:val="000000"/>
        </w:rPr>
      </w:pPr>
      <w:r>
        <w:rPr>
          <w:color w:val="000000"/>
        </w:rPr>
        <w:t xml:space="preserve">Aucun stagiaire en formation </w:t>
      </w:r>
      <w:proofErr w:type="spellStart"/>
      <w:r>
        <w:rPr>
          <w:color w:val="000000"/>
        </w:rPr>
        <w:t>MoDef</w:t>
      </w:r>
      <w:proofErr w:type="spellEnd"/>
      <w:r>
        <w:rPr>
          <w:color w:val="000000"/>
        </w:rPr>
        <w:t xml:space="preserve"> cette saison (novembre 2023). </w:t>
      </w:r>
    </w:p>
    <w:p w14:paraId="1B59F490" w14:textId="77777777" w:rsidR="00CC4819" w:rsidRDefault="00000000">
      <w:pPr>
        <w:pStyle w:val="LO-normal"/>
        <w:numPr>
          <w:ilvl w:val="0"/>
          <w:numId w:val="3"/>
        </w:numPr>
        <w:spacing w:after="0"/>
        <w:jc w:val="both"/>
        <w:rPr>
          <w:color w:val="000000"/>
        </w:rPr>
      </w:pPr>
      <w:r>
        <w:rPr>
          <w:color w:val="000000"/>
        </w:rPr>
        <w:t xml:space="preserve">La formation AB1 </w:t>
      </w:r>
      <w:r>
        <w:t xml:space="preserve">est </w:t>
      </w:r>
      <w:r>
        <w:rPr>
          <w:color w:val="000000"/>
        </w:rPr>
        <w:t xml:space="preserve">mutualisée avec la Haute Savoie du fait du manque de stagiaires dans les deux Comités. </w:t>
      </w:r>
    </w:p>
    <w:p w14:paraId="37FF6DD6" w14:textId="346D9B2E" w:rsidR="00441A83" w:rsidRDefault="00000000" w:rsidP="00CC4819">
      <w:pPr>
        <w:pStyle w:val="LO-normal"/>
        <w:spacing w:after="0"/>
        <w:ind w:left="720"/>
        <w:jc w:val="both"/>
        <w:rPr>
          <w:color w:val="000000"/>
        </w:rPr>
      </w:pPr>
      <w:r>
        <w:t>Cette saison, la formation a dû être annulée, faute de candidat.</w:t>
      </w:r>
    </w:p>
    <w:p w14:paraId="5D25742C" w14:textId="76990EE0" w:rsidR="00441A83" w:rsidRDefault="00000000">
      <w:pPr>
        <w:pStyle w:val="LO-normal"/>
        <w:numPr>
          <w:ilvl w:val="0"/>
          <w:numId w:val="3"/>
        </w:numPr>
        <w:spacing w:after="0"/>
        <w:jc w:val="both"/>
        <w:rPr>
          <w:color w:val="000000"/>
        </w:rPr>
      </w:pPr>
      <w:r>
        <w:t>R</w:t>
      </w:r>
      <w:r w:rsidR="001C2B8A">
        <w:t>é</w:t>
      </w:r>
      <w:r>
        <w:t>forme de la formation GEO (GEO 1 et GEO 2) : 4</w:t>
      </w:r>
      <w:r>
        <w:rPr>
          <w:color w:val="000000"/>
        </w:rPr>
        <w:t xml:space="preserve"> stagiaires formés GEO1</w:t>
      </w:r>
    </w:p>
    <w:p w14:paraId="00E69621" w14:textId="4A71460C" w:rsidR="00441A83" w:rsidRDefault="00000000">
      <w:pPr>
        <w:pStyle w:val="LO-normal"/>
        <w:numPr>
          <w:ilvl w:val="0"/>
          <w:numId w:val="3"/>
        </w:numPr>
        <w:jc w:val="both"/>
        <w:rPr>
          <w:color w:val="000000"/>
        </w:rPr>
      </w:pPr>
      <w:r>
        <w:rPr>
          <w:color w:val="000000"/>
        </w:rPr>
        <w:t>De</w:t>
      </w:r>
      <w:r>
        <w:t xml:space="preserve">ux </w:t>
      </w:r>
      <w:r>
        <w:rPr>
          <w:color w:val="000000"/>
        </w:rPr>
        <w:t xml:space="preserve">JA formés en 2023 (un validé, le deuxième bientôt). </w:t>
      </w:r>
    </w:p>
    <w:p w14:paraId="291A10CF" w14:textId="77777777" w:rsidR="00441A83" w:rsidRDefault="00000000">
      <w:pPr>
        <w:pStyle w:val="Titre3"/>
      </w:pPr>
      <w:r>
        <w:t>Pratique féminine</w:t>
      </w:r>
    </w:p>
    <w:p w14:paraId="68039E1A" w14:textId="77777777" w:rsidR="00441A83" w:rsidRDefault="00000000" w:rsidP="00CC4819">
      <w:pPr>
        <w:pStyle w:val="LO-normal"/>
        <w:numPr>
          <w:ilvl w:val="0"/>
          <w:numId w:val="12"/>
        </w:numPr>
        <w:spacing w:after="0"/>
        <w:jc w:val="both"/>
        <w:rPr>
          <w:color w:val="000000"/>
        </w:rPr>
      </w:pPr>
      <w:r>
        <w:rPr>
          <w:color w:val="000000"/>
        </w:rPr>
        <w:t xml:space="preserve">Accompagnement de paires pour les préparer à la Coupe de Savoie </w:t>
      </w:r>
      <w:r>
        <w:rPr>
          <w:color w:val="000000"/>
        </w:rPr>
        <w:br/>
        <w:t xml:space="preserve">4 demi-journées dans la Combe de Savoie </w:t>
      </w:r>
      <w:r>
        <w:t xml:space="preserve">réalisées en 2023, dispositif </w:t>
      </w:r>
      <w:r>
        <w:rPr>
          <w:color w:val="000000"/>
        </w:rPr>
        <w:t>relanc</w:t>
      </w:r>
      <w:r>
        <w:t>é</w:t>
      </w:r>
      <w:r>
        <w:rPr>
          <w:color w:val="000000"/>
        </w:rPr>
        <w:t xml:space="preserve"> cette année.</w:t>
      </w:r>
    </w:p>
    <w:p w14:paraId="6DD54D08" w14:textId="77777777" w:rsidR="00441A83" w:rsidRDefault="00000000" w:rsidP="00CC4819">
      <w:pPr>
        <w:pStyle w:val="LO-normal"/>
        <w:numPr>
          <w:ilvl w:val="0"/>
          <w:numId w:val="12"/>
        </w:numPr>
        <w:jc w:val="both"/>
        <w:rPr>
          <w:color w:val="000000"/>
        </w:rPr>
      </w:pPr>
      <w:r>
        <w:rPr>
          <w:color w:val="000000"/>
        </w:rPr>
        <w:t xml:space="preserve">Animations en </w:t>
      </w:r>
      <w:r>
        <w:t>soirée</w:t>
      </w:r>
      <w:r>
        <w:rPr>
          <w:color w:val="000000"/>
        </w:rPr>
        <w:t xml:space="preserve"> dans les clubs.</w:t>
      </w:r>
      <w:r>
        <w:rPr>
          <w:color w:val="000000"/>
        </w:rPr>
        <w:br/>
        <w:t>Besoin de relais / sollicitation de la part des clubs (gratuit pour les clubs, la prestation est offerte par le comité). Le club peut sonder ses licenciées pour voir les envies et besoins, le public cible.</w:t>
      </w:r>
    </w:p>
    <w:p w14:paraId="2AF91E8C" w14:textId="77777777" w:rsidR="00441A83" w:rsidRDefault="00000000" w:rsidP="00CC4819">
      <w:pPr>
        <w:pStyle w:val="LO-normal"/>
        <w:numPr>
          <w:ilvl w:val="0"/>
          <w:numId w:val="12"/>
        </w:numPr>
        <w:jc w:val="both"/>
        <w:rPr>
          <w:color w:val="000000"/>
        </w:rPr>
      </w:pPr>
      <w:r>
        <w:rPr>
          <w:color w:val="000000"/>
        </w:rPr>
        <w:t>Les AMBASSADRICES : des représentantes dans chaque club qui porte la parole de la pratique féminine.</w:t>
      </w:r>
    </w:p>
    <w:p w14:paraId="3215B767" w14:textId="77777777" w:rsidR="00441A83" w:rsidRDefault="00441A83">
      <w:pPr>
        <w:pStyle w:val="LO-normal"/>
        <w:ind w:left="720"/>
        <w:jc w:val="both"/>
        <w:rPr>
          <w:color w:val="000000"/>
        </w:rPr>
      </w:pPr>
    </w:p>
    <w:p w14:paraId="0629BC65" w14:textId="77777777" w:rsidR="00441A83" w:rsidRDefault="00000000">
      <w:pPr>
        <w:pStyle w:val="Titre3"/>
      </w:pPr>
      <w:r>
        <w:t xml:space="preserve">Liens </w:t>
      </w:r>
      <w:proofErr w:type="spellStart"/>
      <w:r>
        <w:t>FFBaD</w:t>
      </w:r>
      <w:proofErr w:type="spellEnd"/>
      <w:r>
        <w:t xml:space="preserve"> / Ligue / Collègues Entraîneurs</w:t>
      </w:r>
    </w:p>
    <w:p w14:paraId="0A2D173B" w14:textId="77777777" w:rsidR="00441A83" w:rsidRDefault="00000000">
      <w:pPr>
        <w:pStyle w:val="LO-normal"/>
        <w:numPr>
          <w:ilvl w:val="0"/>
          <w:numId w:val="7"/>
        </w:numPr>
        <w:spacing w:after="0"/>
        <w:jc w:val="both"/>
        <w:rPr>
          <w:color w:val="000000"/>
        </w:rPr>
      </w:pPr>
      <w:r>
        <w:rPr>
          <w:color w:val="000000"/>
        </w:rPr>
        <w:t>Participation du salarié à des séminaires fédé</w:t>
      </w:r>
      <w:r>
        <w:t>raux (Agents développement), ETR Ligue (Equipe Technique Régional</w:t>
      </w:r>
      <w:proofErr w:type="gramStart"/>
      <w:r>
        <w:t>) .</w:t>
      </w:r>
      <w:proofErr w:type="gramEnd"/>
    </w:p>
    <w:p w14:paraId="7EE0F02C" w14:textId="77777777" w:rsidR="00441A83" w:rsidRDefault="00000000">
      <w:pPr>
        <w:pStyle w:val="LO-normal"/>
        <w:numPr>
          <w:ilvl w:val="0"/>
          <w:numId w:val="7"/>
        </w:numPr>
        <w:spacing w:after="0"/>
        <w:jc w:val="both"/>
        <w:rPr>
          <w:color w:val="000000"/>
        </w:rPr>
      </w:pPr>
      <w:r>
        <w:rPr>
          <w:color w:val="000000"/>
        </w:rPr>
        <w:lastRenderedPageBreak/>
        <w:t>Animation de l</w:t>
      </w:r>
      <w:r>
        <w:t>’</w:t>
      </w:r>
      <w:r>
        <w:rPr>
          <w:color w:val="000000"/>
        </w:rPr>
        <w:t>ETD (Equipe Technique Départementale) :</w:t>
      </w:r>
      <w:r>
        <w:rPr>
          <w:color w:val="000000"/>
        </w:rPr>
        <w:br/>
        <w:t>3 à 4 réunions par an et mutualisation des interventions en se répartissant les accompagnements au sein de l’ETD.</w:t>
      </w:r>
    </w:p>
    <w:p w14:paraId="166ABB9A" w14:textId="77777777" w:rsidR="00441A83" w:rsidRDefault="00000000">
      <w:pPr>
        <w:pStyle w:val="LO-normal"/>
        <w:numPr>
          <w:ilvl w:val="0"/>
          <w:numId w:val="7"/>
        </w:numPr>
        <w:spacing w:after="0"/>
        <w:jc w:val="both"/>
        <w:rPr>
          <w:color w:val="000000"/>
        </w:rPr>
      </w:pPr>
      <w:r>
        <w:t>LIGUE : La Ligue met en place des labels (cahiers des charges) visant à renforcer la structuration des clubs, à les récompenser et apporter une visibilité et reconnaissance</w:t>
      </w:r>
      <w:r>
        <w:rPr>
          <w:color w:val="000000"/>
        </w:rPr>
        <w:t xml:space="preserve"> auprès des </w:t>
      </w:r>
      <w:r>
        <w:t>Collectivités Territoriales (</w:t>
      </w:r>
      <w:r>
        <w:rPr>
          <w:color w:val="000000"/>
        </w:rPr>
        <w:t>une communication est faite pour informer les communes sur l’obtention du label</w:t>
      </w:r>
      <w:r>
        <w:t>).</w:t>
      </w:r>
      <w:r>
        <w:rPr>
          <w:color w:val="000000"/>
        </w:rPr>
        <w:br/>
        <w:t xml:space="preserve">Quelques labels obtenus cette année : </w:t>
      </w:r>
    </w:p>
    <w:p w14:paraId="17ABC0EA" w14:textId="77777777" w:rsidR="00441A83" w:rsidRDefault="00000000">
      <w:pPr>
        <w:pStyle w:val="LO-normal"/>
        <w:spacing w:after="0"/>
        <w:ind w:left="720"/>
        <w:jc w:val="both"/>
      </w:pPr>
      <w:r>
        <w:t xml:space="preserve">Aix Les Bains - Label “mon club et moi” </w:t>
      </w:r>
    </w:p>
    <w:p w14:paraId="33148CCD" w14:textId="77777777" w:rsidR="00441A83" w:rsidRDefault="00000000">
      <w:pPr>
        <w:pStyle w:val="LO-normal"/>
        <w:spacing w:after="0"/>
        <w:ind w:left="720"/>
        <w:jc w:val="both"/>
      </w:pPr>
      <w:r>
        <w:t>Aix Les Bains et Yenne - Label “</w:t>
      </w:r>
      <w:proofErr w:type="spellStart"/>
      <w:r>
        <w:t>Minibads</w:t>
      </w:r>
      <w:proofErr w:type="spellEnd"/>
      <w:r>
        <w:t>”</w:t>
      </w:r>
    </w:p>
    <w:p w14:paraId="366A6C5D" w14:textId="77777777" w:rsidR="00441A83" w:rsidRDefault="00000000">
      <w:pPr>
        <w:pStyle w:val="LO-normal"/>
        <w:numPr>
          <w:ilvl w:val="0"/>
          <w:numId w:val="7"/>
        </w:numPr>
        <w:jc w:val="both"/>
        <w:rPr>
          <w:color w:val="000000"/>
        </w:rPr>
      </w:pPr>
      <w:r>
        <w:rPr>
          <w:color w:val="000000"/>
        </w:rPr>
        <w:t xml:space="preserve">Rappel sur le fait que le </w:t>
      </w:r>
      <w:r>
        <w:t>CDOS Savoie</w:t>
      </w:r>
      <w:r>
        <w:rPr>
          <w:color w:val="000000"/>
        </w:rPr>
        <w:t xml:space="preserve"> propose aussi de l’accompagnement avec notamment des formations gratuites.</w:t>
      </w:r>
    </w:p>
    <w:p w14:paraId="2BCC0819" w14:textId="77777777" w:rsidR="00441A83" w:rsidRDefault="00000000">
      <w:pPr>
        <w:pStyle w:val="Titre2"/>
      </w:pPr>
      <w:r>
        <w:t>Interclubs</w:t>
      </w:r>
    </w:p>
    <w:p w14:paraId="4D5F7887" w14:textId="77777777" w:rsidR="00441A83" w:rsidRDefault="00000000">
      <w:pPr>
        <w:pStyle w:val="LO-normal"/>
        <w:jc w:val="both"/>
      </w:pPr>
      <w:r>
        <w:t>Patrice Lafont prend la parole pour commenter le rapport d’activité 2023 sur les interclubs.</w:t>
      </w:r>
    </w:p>
    <w:p w14:paraId="629FBDE4" w14:textId="77777777" w:rsidR="00441A83" w:rsidRDefault="00000000">
      <w:pPr>
        <w:pStyle w:val="LO-normal"/>
        <w:numPr>
          <w:ilvl w:val="0"/>
          <w:numId w:val="4"/>
        </w:numPr>
        <w:spacing w:after="0"/>
        <w:jc w:val="both"/>
        <w:rPr>
          <w:color w:val="000000"/>
        </w:rPr>
      </w:pPr>
      <w:r>
        <w:rPr>
          <w:color w:val="000000"/>
        </w:rPr>
        <w:t>4 équipes en Régionale.</w:t>
      </w:r>
    </w:p>
    <w:p w14:paraId="2544AE6B" w14:textId="77777777" w:rsidR="00441A83" w:rsidRDefault="00000000">
      <w:pPr>
        <w:pStyle w:val="LO-normal"/>
        <w:numPr>
          <w:ilvl w:val="0"/>
          <w:numId w:val="4"/>
        </w:numPr>
        <w:jc w:val="both"/>
        <w:rPr>
          <w:color w:val="000000"/>
        </w:rPr>
      </w:pPr>
      <w:r>
        <w:rPr>
          <w:color w:val="000000"/>
        </w:rPr>
        <w:t>Départementale : 12 équipes engagées cette saison.</w:t>
      </w:r>
      <w:r>
        <w:rPr>
          <w:color w:val="000000"/>
        </w:rPr>
        <w:br/>
        <w:t>D Nocturne : 15 équipes engagées.</w:t>
      </w:r>
    </w:p>
    <w:p w14:paraId="56E40980" w14:textId="77777777" w:rsidR="00441A83" w:rsidRPr="00CC4819" w:rsidRDefault="00000000">
      <w:pPr>
        <w:pStyle w:val="LO-normal"/>
        <w:jc w:val="both"/>
        <w:rPr>
          <w:iCs/>
        </w:rPr>
      </w:pPr>
      <w:r w:rsidRPr="00CC4819">
        <w:rPr>
          <w:iCs/>
        </w:rPr>
        <w:tab/>
        <w:t>CAG : Davantage d’équipes engagées au final que la saison dernière, ce qui est encourageant.</w:t>
      </w:r>
    </w:p>
    <w:p w14:paraId="054D4A0C" w14:textId="77777777" w:rsidR="00441A83" w:rsidRDefault="00000000">
      <w:pPr>
        <w:pStyle w:val="LO-normal"/>
        <w:numPr>
          <w:ilvl w:val="0"/>
          <w:numId w:val="6"/>
        </w:numPr>
        <w:spacing w:after="0"/>
        <w:jc w:val="both"/>
        <w:rPr>
          <w:color w:val="000000"/>
        </w:rPr>
      </w:pPr>
      <w:r>
        <w:rPr>
          <w:color w:val="000000"/>
        </w:rPr>
        <w:t>D3 8 équipes avec 2 poules de 4 en soirée en match aller/retour</w:t>
      </w:r>
    </w:p>
    <w:p w14:paraId="011E59F9" w14:textId="77777777" w:rsidR="00441A83" w:rsidRDefault="00000000">
      <w:pPr>
        <w:pStyle w:val="LO-normal"/>
        <w:numPr>
          <w:ilvl w:val="0"/>
          <w:numId w:val="6"/>
        </w:numPr>
        <w:spacing w:after="0"/>
        <w:jc w:val="both"/>
        <w:rPr>
          <w:color w:val="000000"/>
        </w:rPr>
      </w:pPr>
      <w:r>
        <w:rPr>
          <w:color w:val="000000"/>
        </w:rPr>
        <w:t>6 équipes en BAD TEAMS (ex RABE) qui ont été regroupées qui se rencontrent en soirée dans un format non officiel. Le but était de créer du jeu et que les joueurs se rencontrent.</w:t>
      </w:r>
    </w:p>
    <w:p w14:paraId="046E4DFF" w14:textId="7374B1C0" w:rsidR="00441A83" w:rsidRDefault="00000000">
      <w:pPr>
        <w:pStyle w:val="LO-normal"/>
        <w:numPr>
          <w:ilvl w:val="0"/>
          <w:numId w:val="6"/>
        </w:numPr>
        <w:jc w:val="both"/>
        <w:rPr>
          <w:color w:val="000000"/>
        </w:rPr>
      </w:pPr>
      <w:r>
        <w:rPr>
          <w:color w:val="000000"/>
        </w:rPr>
        <w:t xml:space="preserve">IC féminin </w:t>
      </w:r>
      <w:r w:rsidR="001C2B8A">
        <w:rPr>
          <w:color w:val="000000"/>
        </w:rPr>
        <w:t>a</w:t>
      </w:r>
      <w:r>
        <w:rPr>
          <w:color w:val="000000"/>
        </w:rPr>
        <w:t xml:space="preserve"> eu lieu le 14 mai 2023 avec 4 équipes. Renouvellement cette saison, avec un Championnat en Soirée à Aix ou Chambéry.</w:t>
      </w:r>
    </w:p>
    <w:p w14:paraId="16B2ED62" w14:textId="77777777" w:rsidR="00441A83" w:rsidRDefault="00441A83">
      <w:pPr>
        <w:pStyle w:val="LO-normal"/>
        <w:rPr>
          <w:i/>
          <w:color w:val="8EAADB"/>
        </w:rPr>
      </w:pPr>
    </w:p>
    <w:p w14:paraId="30E616A0" w14:textId="2BEB3FFA" w:rsidR="00441A83" w:rsidRPr="003870C8" w:rsidRDefault="00000000" w:rsidP="00CC4819">
      <w:pPr>
        <w:pStyle w:val="LO-normal"/>
        <w:jc w:val="center"/>
        <w:rPr>
          <w:b/>
          <w:color w:val="538135" w:themeColor="accent6" w:themeShade="BF"/>
          <w:sz w:val="28"/>
          <w:szCs w:val="28"/>
        </w:rPr>
      </w:pPr>
      <w:r w:rsidRPr="003870C8">
        <w:rPr>
          <w:b/>
          <w:color w:val="538135" w:themeColor="accent6" w:themeShade="BF"/>
          <w:sz w:val="28"/>
          <w:szCs w:val="28"/>
        </w:rPr>
        <w:t>🡪 Le rapport d’activité 2023 est approuvé à l’unanimité des voix représentées.</w:t>
      </w:r>
    </w:p>
    <w:p w14:paraId="05FEC647" w14:textId="77777777" w:rsidR="00441A83" w:rsidRDefault="00441A83">
      <w:pPr>
        <w:pStyle w:val="LO-normal"/>
        <w:rPr>
          <w:b/>
          <w:color w:val="70AD47"/>
        </w:rPr>
      </w:pPr>
    </w:p>
    <w:p w14:paraId="1A095694" w14:textId="77777777" w:rsidR="00441A83" w:rsidRDefault="00000000">
      <w:pPr>
        <w:pStyle w:val="Titre1"/>
        <w:numPr>
          <w:ilvl w:val="0"/>
          <w:numId w:val="10"/>
        </w:numPr>
      </w:pPr>
      <w:r>
        <w:t>Rapport financier 2022</w:t>
      </w:r>
    </w:p>
    <w:p w14:paraId="6FBDDBA8" w14:textId="77777777" w:rsidR="00CC4819" w:rsidRPr="00CC4819" w:rsidRDefault="00CC4819" w:rsidP="00CC4819">
      <w:pPr>
        <w:pStyle w:val="LO-normal"/>
      </w:pPr>
    </w:p>
    <w:p w14:paraId="734B3BDC" w14:textId="77777777" w:rsidR="00441A83" w:rsidRDefault="00000000">
      <w:pPr>
        <w:pStyle w:val="LO-normal"/>
        <w:jc w:val="both"/>
      </w:pPr>
      <w:r>
        <w:t xml:space="preserve">Alain TODESCHINI, trésorier adjoint, prend la parole pour commenter le rapport financier 2023 et présenter le budget prévisionnel de 2024. </w:t>
      </w:r>
    </w:p>
    <w:p w14:paraId="28446DCB" w14:textId="77777777" w:rsidR="00441A83" w:rsidRDefault="00000000">
      <w:pPr>
        <w:pStyle w:val="LO-normal"/>
      </w:pPr>
      <w:r>
        <w:t xml:space="preserve">Accès Compte de résultat sur le drive. </w:t>
      </w:r>
    </w:p>
    <w:p w14:paraId="6434DCC9" w14:textId="77777777" w:rsidR="00441A83" w:rsidRPr="00CC4819" w:rsidRDefault="00000000">
      <w:pPr>
        <w:pStyle w:val="LO-normal"/>
        <w:rPr>
          <w:rFonts w:asciiTheme="minorHAnsi" w:hAnsiTheme="minorHAnsi" w:cstheme="minorHAnsi"/>
        </w:rPr>
      </w:pPr>
      <w:hyperlink r:id="rId8" w:tgtFrame="_blank">
        <w:r w:rsidRPr="00CC4819">
          <w:rPr>
            <w:rStyle w:val="LienInternet"/>
            <w:rFonts w:asciiTheme="minorHAnsi" w:hAnsiTheme="minorHAnsi" w:cstheme="minorHAnsi"/>
            <w:color w:val="1155CC"/>
          </w:rPr>
          <w:t>https://drive.google.com/file/d/10cdHKs5MA5oJyHNKVq25VZFkpUllsFp7/view?usp=drive_link</w:t>
        </w:r>
      </w:hyperlink>
      <w:r w:rsidRPr="00CC4819">
        <w:rPr>
          <w:rFonts w:asciiTheme="minorHAnsi" w:hAnsiTheme="minorHAnsi" w:cstheme="minorHAnsi"/>
          <w:color w:val="1155CC"/>
          <w:u w:val="single"/>
        </w:rPr>
        <w:t xml:space="preserve"> </w:t>
      </w:r>
    </w:p>
    <w:p w14:paraId="5B06F544" w14:textId="77777777" w:rsidR="00441A83" w:rsidRDefault="00000000">
      <w:pPr>
        <w:pStyle w:val="LO-normal"/>
        <w:jc w:val="both"/>
      </w:pPr>
      <w:r>
        <w:t>Rapport financier 2023 :</w:t>
      </w:r>
    </w:p>
    <w:p w14:paraId="34FC2146" w14:textId="77777777" w:rsidR="00441A83" w:rsidRPr="00315009" w:rsidRDefault="00000000">
      <w:pPr>
        <w:pStyle w:val="LO-normal"/>
        <w:jc w:val="both"/>
        <w:rPr>
          <w:bCs/>
        </w:rPr>
      </w:pPr>
      <w:r w:rsidRPr="00315009">
        <w:rPr>
          <w:bCs/>
          <w:color w:val="000000"/>
        </w:rPr>
        <w:t>Total des dépenses</w:t>
      </w:r>
      <w:r w:rsidRPr="00315009">
        <w:rPr>
          <w:bCs/>
          <w:color w:val="FF0000"/>
        </w:rPr>
        <w:t xml:space="preserve"> </w:t>
      </w:r>
      <w:r w:rsidRPr="00315009">
        <w:rPr>
          <w:bCs/>
          <w:color w:val="000000"/>
        </w:rPr>
        <w:t xml:space="preserve">: </w:t>
      </w:r>
      <w:r w:rsidRPr="00315009">
        <w:rPr>
          <w:bCs/>
          <w:color w:val="FF0000"/>
        </w:rPr>
        <w:t xml:space="preserve"> </w:t>
      </w:r>
      <w:r w:rsidRPr="00315009">
        <w:rPr>
          <w:bCs/>
          <w:color w:val="980000"/>
        </w:rPr>
        <w:t xml:space="preserve">74742,83 € </w:t>
      </w:r>
      <w:r w:rsidRPr="00315009">
        <w:rPr>
          <w:bCs/>
          <w:color w:val="000000"/>
        </w:rPr>
        <w:t>(54000 € prévus au budget prévisionnel)</w:t>
      </w:r>
    </w:p>
    <w:p w14:paraId="47953FAA" w14:textId="77777777" w:rsidR="00441A83" w:rsidRPr="00315009" w:rsidRDefault="00000000">
      <w:pPr>
        <w:pStyle w:val="LO-normal"/>
        <w:jc w:val="both"/>
        <w:rPr>
          <w:bCs/>
        </w:rPr>
      </w:pPr>
      <w:r w:rsidRPr="00315009">
        <w:rPr>
          <w:bCs/>
          <w:color w:val="000000"/>
        </w:rPr>
        <w:t xml:space="preserve">Total des recettes : </w:t>
      </w:r>
      <w:r w:rsidRPr="00315009">
        <w:rPr>
          <w:bCs/>
          <w:color w:val="92D050"/>
        </w:rPr>
        <w:t xml:space="preserve"> </w:t>
      </w:r>
      <w:r w:rsidRPr="00315009">
        <w:rPr>
          <w:bCs/>
          <w:color w:val="3E742A"/>
        </w:rPr>
        <w:t xml:space="preserve">59468,47 € </w:t>
      </w:r>
      <w:r w:rsidRPr="00315009">
        <w:rPr>
          <w:bCs/>
          <w:color w:val="000000"/>
        </w:rPr>
        <w:t>(54000 € prévus au budget prévisionnel)</w:t>
      </w:r>
    </w:p>
    <w:p w14:paraId="43B8304E" w14:textId="77777777" w:rsidR="00441A83" w:rsidRPr="00315009" w:rsidRDefault="00000000">
      <w:pPr>
        <w:pStyle w:val="LO-normal"/>
        <w:jc w:val="both"/>
        <w:rPr>
          <w:bCs/>
        </w:rPr>
      </w:pPr>
      <w:r w:rsidRPr="00315009">
        <w:rPr>
          <w:bCs/>
          <w:color w:val="000000"/>
        </w:rPr>
        <w:t xml:space="preserve">Résultat 2023 : </w:t>
      </w:r>
      <w:r w:rsidRPr="00315009">
        <w:rPr>
          <w:bCs/>
          <w:i/>
          <w:color w:val="92D050"/>
        </w:rPr>
        <w:t xml:space="preserve"> </w:t>
      </w:r>
      <w:r w:rsidRPr="00315009">
        <w:rPr>
          <w:bCs/>
          <w:i/>
          <w:color w:val="980000"/>
        </w:rPr>
        <w:t>-15274,</w:t>
      </w:r>
      <w:proofErr w:type="gramStart"/>
      <w:r w:rsidRPr="00315009">
        <w:rPr>
          <w:bCs/>
          <w:i/>
          <w:color w:val="980000"/>
        </w:rPr>
        <w:t xml:space="preserve">36  </w:t>
      </w:r>
      <w:r w:rsidRPr="00315009">
        <w:rPr>
          <w:bCs/>
          <w:color w:val="980000"/>
        </w:rPr>
        <w:t>€</w:t>
      </w:r>
      <w:proofErr w:type="gramEnd"/>
      <w:r w:rsidRPr="00315009">
        <w:rPr>
          <w:bCs/>
          <w:color w:val="980000"/>
        </w:rPr>
        <w:t xml:space="preserve"> </w:t>
      </w:r>
      <w:r w:rsidRPr="00315009">
        <w:rPr>
          <w:bCs/>
          <w:color w:val="000000"/>
        </w:rPr>
        <w:t>(Le</w:t>
      </w:r>
      <w:r w:rsidRPr="00315009">
        <w:rPr>
          <w:bCs/>
          <w:color w:val="000000"/>
          <w:sz w:val="90"/>
        </w:rPr>
        <w:t xml:space="preserve"> </w:t>
      </w:r>
      <w:r w:rsidRPr="00315009">
        <w:rPr>
          <w:bCs/>
          <w:color w:val="000000"/>
        </w:rPr>
        <w:t>prévisionnel prévoyait l’équilibre)</w:t>
      </w:r>
    </w:p>
    <w:p w14:paraId="0C21E81F" w14:textId="77777777" w:rsidR="00441A83" w:rsidRPr="00315009" w:rsidRDefault="00000000">
      <w:pPr>
        <w:pStyle w:val="StandardLTGliederung1"/>
        <w:tabs>
          <w:tab w:val="left" w:pos="0"/>
        </w:tabs>
        <w:spacing w:before="200" w:line="216" w:lineRule="auto"/>
        <w:rPr>
          <w:bCs/>
          <w:sz w:val="22"/>
          <w:szCs w:val="22"/>
        </w:rPr>
      </w:pPr>
      <w:r w:rsidRPr="00315009">
        <w:rPr>
          <w:rFonts w:ascii="Open Sans" w:hAnsi="Open Sans"/>
          <w:bCs/>
          <w:color w:val="595959"/>
          <w:sz w:val="22"/>
          <w:szCs w:val="22"/>
        </w:rPr>
        <w:lastRenderedPageBreak/>
        <w:t>Compte bancaire :</w:t>
      </w:r>
    </w:p>
    <w:p w14:paraId="0BD2A131" w14:textId="77777777" w:rsidR="00441A83" w:rsidRPr="00315009" w:rsidRDefault="00000000">
      <w:pPr>
        <w:pStyle w:val="StandardLTGliederung1"/>
        <w:tabs>
          <w:tab w:val="left" w:pos="0"/>
        </w:tabs>
        <w:spacing w:before="0" w:line="216" w:lineRule="auto"/>
        <w:jc w:val="center"/>
        <w:rPr>
          <w:bCs/>
          <w:sz w:val="22"/>
          <w:szCs w:val="22"/>
        </w:rPr>
      </w:pPr>
      <w:r w:rsidRPr="00315009">
        <w:rPr>
          <w:rFonts w:ascii="Calibri" w:hAnsi="Calibri"/>
          <w:bCs/>
          <w:color w:val="000000"/>
          <w:sz w:val="22"/>
          <w:szCs w:val="22"/>
        </w:rPr>
        <w:t>Solde au 1er janvier 2023 :</w:t>
      </w:r>
      <w:r w:rsidRPr="00315009">
        <w:rPr>
          <w:rFonts w:ascii="Calibri" w:hAnsi="Calibri"/>
          <w:bCs/>
          <w:color w:val="43A4DA"/>
          <w:sz w:val="22"/>
          <w:szCs w:val="22"/>
        </w:rPr>
        <w:t xml:space="preserve"> </w:t>
      </w:r>
      <w:r w:rsidRPr="00315009">
        <w:rPr>
          <w:rFonts w:ascii="Calibri" w:hAnsi="Calibri"/>
          <w:bCs/>
          <w:color w:val="0000FF"/>
          <w:sz w:val="22"/>
          <w:szCs w:val="22"/>
        </w:rPr>
        <w:t>2541,23 €</w:t>
      </w:r>
    </w:p>
    <w:p w14:paraId="2A7E838F" w14:textId="77777777" w:rsidR="00441A83" w:rsidRPr="00315009" w:rsidRDefault="00000000">
      <w:pPr>
        <w:pStyle w:val="StandardLTGliederung1"/>
        <w:tabs>
          <w:tab w:val="left" w:pos="0"/>
        </w:tabs>
        <w:spacing w:before="200" w:line="216" w:lineRule="auto"/>
        <w:jc w:val="center"/>
        <w:rPr>
          <w:bCs/>
        </w:rPr>
      </w:pPr>
      <w:r w:rsidRPr="00315009">
        <w:rPr>
          <w:rFonts w:ascii="Calibri" w:hAnsi="Calibri"/>
          <w:bCs/>
          <w:color w:val="000000"/>
          <w:sz w:val="22"/>
          <w:szCs w:val="22"/>
        </w:rPr>
        <w:t xml:space="preserve">Solde au </w:t>
      </w:r>
      <w:r w:rsidRPr="00315009">
        <w:rPr>
          <w:rFonts w:ascii="Calibri" w:hAnsi="Calibri"/>
          <w:bCs/>
          <w:color w:val="595959"/>
          <w:sz w:val="22"/>
          <w:szCs w:val="22"/>
        </w:rPr>
        <w:t>31</w:t>
      </w:r>
      <w:r w:rsidRPr="00315009">
        <w:rPr>
          <w:rFonts w:ascii="Calibri" w:hAnsi="Calibri"/>
          <w:bCs/>
          <w:color w:val="000000"/>
          <w:sz w:val="22"/>
          <w:szCs w:val="22"/>
        </w:rPr>
        <w:t xml:space="preserve"> décembre 2023 :</w:t>
      </w:r>
      <w:r w:rsidRPr="00315009">
        <w:rPr>
          <w:rFonts w:ascii="Calibri" w:hAnsi="Calibri"/>
          <w:bCs/>
          <w:color w:val="43A4DA"/>
          <w:sz w:val="22"/>
          <w:szCs w:val="22"/>
        </w:rPr>
        <w:t xml:space="preserve"> </w:t>
      </w:r>
      <w:r w:rsidRPr="00315009">
        <w:rPr>
          <w:rFonts w:ascii="Calibri" w:hAnsi="Calibri"/>
          <w:bCs/>
          <w:color w:val="0000FF"/>
          <w:sz w:val="22"/>
          <w:szCs w:val="22"/>
        </w:rPr>
        <w:t>3 766,87€</w:t>
      </w:r>
    </w:p>
    <w:p w14:paraId="5289C59D" w14:textId="77777777" w:rsidR="00441A83" w:rsidRPr="00315009" w:rsidRDefault="00000000">
      <w:pPr>
        <w:pStyle w:val="StandardLTGliederung1"/>
        <w:tabs>
          <w:tab w:val="left" w:pos="0"/>
        </w:tabs>
        <w:spacing w:before="200" w:line="216" w:lineRule="auto"/>
        <w:rPr>
          <w:bCs/>
          <w:sz w:val="22"/>
          <w:szCs w:val="22"/>
        </w:rPr>
      </w:pPr>
      <w:r w:rsidRPr="00315009">
        <w:rPr>
          <w:rFonts w:ascii="Open Sans" w:hAnsi="Open Sans"/>
          <w:bCs/>
          <w:color w:val="595959"/>
          <w:sz w:val="22"/>
          <w:szCs w:val="22"/>
        </w:rPr>
        <w:t>Compte Livret bleu :</w:t>
      </w:r>
    </w:p>
    <w:p w14:paraId="0A6EE883" w14:textId="77777777" w:rsidR="00441A83" w:rsidRPr="00315009" w:rsidRDefault="00000000">
      <w:pPr>
        <w:pStyle w:val="StandardLTGliederung1"/>
        <w:tabs>
          <w:tab w:val="left" w:pos="0"/>
        </w:tabs>
        <w:spacing w:before="200" w:line="216" w:lineRule="auto"/>
        <w:rPr>
          <w:bCs/>
          <w:sz w:val="22"/>
          <w:szCs w:val="22"/>
        </w:rPr>
      </w:pPr>
      <w:r w:rsidRPr="00315009">
        <w:rPr>
          <w:rFonts w:ascii="Calibri" w:hAnsi="Calibri"/>
          <w:bCs/>
          <w:color w:val="000000"/>
          <w:sz w:val="22"/>
          <w:szCs w:val="22"/>
        </w:rPr>
        <w:tab/>
      </w:r>
      <w:r w:rsidRPr="00315009">
        <w:rPr>
          <w:rFonts w:ascii="Calibri" w:hAnsi="Calibri"/>
          <w:bCs/>
          <w:color w:val="000000"/>
          <w:sz w:val="22"/>
          <w:szCs w:val="22"/>
        </w:rPr>
        <w:tab/>
      </w:r>
      <w:r w:rsidRPr="00315009">
        <w:rPr>
          <w:rFonts w:ascii="Calibri" w:hAnsi="Calibri"/>
          <w:bCs/>
          <w:color w:val="000000"/>
          <w:sz w:val="22"/>
          <w:szCs w:val="22"/>
        </w:rPr>
        <w:tab/>
      </w:r>
      <w:r w:rsidRPr="00315009">
        <w:rPr>
          <w:rFonts w:ascii="Calibri" w:hAnsi="Calibri"/>
          <w:bCs/>
          <w:color w:val="000000"/>
          <w:sz w:val="22"/>
          <w:szCs w:val="22"/>
        </w:rPr>
        <w:tab/>
        <w:t xml:space="preserve">Solde </w:t>
      </w:r>
      <w:proofErr w:type="gramStart"/>
      <w:r w:rsidRPr="00315009">
        <w:rPr>
          <w:rFonts w:ascii="Calibri" w:hAnsi="Calibri"/>
          <w:bCs/>
          <w:color w:val="000000"/>
          <w:sz w:val="22"/>
          <w:szCs w:val="22"/>
        </w:rPr>
        <w:t>au  1</w:t>
      </w:r>
      <w:proofErr w:type="gramEnd"/>
      <w:r w:rsidRPr="00315009">
        <w:rPr>
          <w:rFonts w:ascii="Calibri" w:hAnsi="Calibri"/>
          <w:bCs/>
          <w:color w:val="000000"/>
          <w:sz w:val="22"/>
          <w:szCs w:val="22"/>
        </w:rPr>
        <w:t>er janvier 2023 :</w:t>
      </w:r>
      <w:r w:rsidRPr="00315009">
        <w:rPr>
          <w:rFonts w:ascii="Calibri" w:hAnsi="Calibri"/>
          <w:bCs/>
          <w:color w:val="43A4DA"/>
          <w:sz w:val="22"/>
          <w:szCs w:val="22"/>
        </w:rPr>
        <w:t xml:space="preserve"> </w:t>
      </w:r>
      <w:r w:rsidRPr="00315009">
        <w:rPr>
          <w:rFonts w:ascii="Calibri" w:hAnsi="Calibri"/>
          <w:bCs/>
          <w:color w:val="0000FF"/>
          <w:sz w:val="22"/>
          <w:szCs w:val="22"/>
        </w:rPr>
        <w:t>55 191.41 €</w:t>
      </w:r>
    </w:p>
    <w:p w14:paraId="1D081202" w14:textId="59A7985D" w:rsidR="001C2B8A" w:rsidRDefault="00000000">
      <w:pPr>
        <w:pStyle w:val="StandardLTGliederung1"/>
        <w:tabs>
          <w:tab w:val="left" w:pos="0"/>
        </w:tabs>
        <w:spacing w:before="200" w:line="216" w:lineRule="auto"/>
        <w:rPr>
          <w:bCs/>
        </w:rPr>
      </w:pPr>
      <w:r w:rsidRPr="00315009">
        <w:rPr>
          <w:rFonts w:ascii="Calibri" w:hAnsi="Calibri"/>
          <w:bCs/>
          <w:color w:val="000000"/>
          <w:sz w:val="22"/>
          <w:szCs w:val="22"/>
        </w:rPr>
        <w:tab/>
      </w:r>
      <w:r w:rsidRPr="00315009">
        <w:rPr>
          <w:rFonts w:ascii="Calibri" w:hAnsi="Calibri"/>
          <w:bCs/>
          <w:color w:val="000000"/>
          <w:sz w:val="22"/>
          <w:szCs w:val="22"/>
        </w:rPr>
        <w:tab/>
      </w:r>
      <w:r w:rsidRPr="00315009">
        <w:rPr>
          <w:rFonts w:ascii="Calibri" w:hAnsi="Calibri"/>
          <w:bCs/>
          <w:color w:val="000000"/>
          <w:sz w:val="22"/>
          <w:szCs w:val="22"/>
        </w:rPr>
        <w:tab/>
      </w:r>
      <w:r w:rsidRPr="00315009">
        <w:rPr>
          <w:rFonts w:ascii="Calibri" w:hAnsi="Calibri"/>
          <w:bCs/>
          <w:color w:val="000000"/>
          <w:sz w:val="22"/>
          <w:szCs w:val="22"/>
        </w:rPr>
        <w:tab/>
        <w:t>Solde au 31 décembre 2023 :</w:t>
      </w:r>
      <w:r w:rsidRPr="00315009">
        <w:rPr>
          <w:rFonts w:ascii="Calibri" w:hAnsi="Calibri"/>
          <w:bCs/>
          <w:color w:val="43A4DA"/>
          <w:sz w:val="22"/>
          <w:szCs w:val="22"/>
        </w:rPr>
        <w:t xml:space="preserve"> </w:t>
      </w:r>
      <w:r w:rsidRPr="00315009">
        <w:rPr>
          <w:rFonts w:ascii="Calibri" w:hAnsi="Calibri"/>
          <w:bCs/>
          <w:color w:val="0000FF"/>
          <w:sz w:val="22"/>
          <w:szCs w:val="22"/>
        </w:rPr>
        <w:t>39867,58 €</w:t>
      </w:r>
      <w:r w:rsidRPr="00315009">
        <w:rPr>
          <w:bCs/>
        </w:rPr>
        <w:tab/>
      </w:r>
      <w:r w:rsidRPr="00315009">
        <w:rPr>
          <w:bCs/>
        </w:rPr>
        <w:tab/>
      </w:r>
      <w:r w:rsidRPr="00315009">
        <w:rPr>
          <w:bCs/>
        </w:rPr>
        <w:tab/>
      </w:r>
    </w:p>
    <w:p w14:paraId="2997E1E3" w14:textId="77777777" w:rsidR="00315009" w:rsidRPr="00315009" w:rsidRDefault="00315009">
      <w:pPr>
        <w:pStyle w:val="StandardLTGliederung1"/>
        <w:tabs>
          <w:tab w:val="left" w:pos="0"/>
        </w:tabs>
        <w:spacing w:before="200" w:line="216" w:lineRule="auto"/>
        <w:rPr>
          <w:bCs/>
          <w:sz w:val="22"/>
          <w:szCs w:val="22"/>
        </w:rPr>
      </w:pPr>
    </w:p>
    <w:p w14:paraId="6D41216A" w14:textId="77777777" w:rsidR="00441A83" w:rsidRPr="00315009" w:rsidRDefault="00000000">
      <w:pPr>
        <w:pStyle w:val="StandardLTGliederung1"/>
        <w:tabs>
          <w:tab w:val="left" w:pos="0"/>
        </w:tabs>
        <w:spacing w:before="0" w:line="200" w:lineRule="atLeast"/>
        <w:rPr>
          <w:rFonts w:asciiTheme="minorHAnsi" w:hAnsiTheme="minorHAnsi" w:cstheme="minorHAnsi"/>
          <w:bCs/>
        </w:rPr>
      </w:pPr>
      <w:r w:rsidRPr="00315009">
        <w:rPr>
          <w:rFonts w:asciiTheme="minorHAnsi" w:hAnsiTheme="minorHAnsi" w:cstheme="minorHAnsi"/>
          <w:bCs/>
          <w:color w:val="000000"/>
          <w:sz w:val="22"/>
          <w:szCs w:val="22"/>
        </w:rPr>
        <w:t>Déficits importants cette année, pourquoi :</w:t>
      </w:r>
    </w:p>
    <w:p w14:paraId="76ABCBA0" w14:textId="103E5850" w:rsidR="00441A83" w:rsidRPr="001C2B8A" w:rsidRDefault="00000000">
      <w:pPr>
        <w:pStyle w:val="Stylededessinpardfaut"/>
        <w:jc w:val="both"/>
        <w:rPr>
          <w:rFonts w:asciiTheme="minorHAnsi" w:hAnsiTheme="minorHAnsi" w:cstheme="minorHAnsi"/>
          <w:sz w:val="22"/>
          <w:szCs w:val="22"/>
        </w:rPr>
      </w:pPr>
      <w:r w:rsidRPr="001C2B8A">
        <w:rPr>
          <w:rFonts w:asciiTheme="minorHAnsi" w:hAnsiTheme="minorHAnsi" w:cstheme="minorHAnsi"/>
          <w:color w:val="000000"/>
          <w:sz w:val="22"/>
          <w:szCs w:val="22"/>
        </w:rPr>
        <w:t>Mise en place des actions pour élever le niveau de nos jeunes en Savoie ce qui entraîne une augmentation importante de leurs activités (stages sur 2 secteurs, stages avec</w:t>
      </w:r>
      <w:r>
        <w:rPr>
          <w:rFonts w:ascii="Open Sans" w:hAnsi="Open Sans"/>
          <w:color w:val="000000"/>
          <w:sz w:val="22"/>
          <w:szCs w:val="22"/>
        </w:rPr>
        <w:t xml:space="preserve"> hébergement, </w:t>
      </w:r>
      <w:r w:rsidRPr="001C2B8A">
        <w:rPr>
          <w:rFonts w:asciiTheme="minorHAnsi" w:hAnsiTheme="minorHAnsi" w:cstheme="minorHAnsi"/>
          <w:color w:val="000000"/>
          <w:sz w:val="22"/>
          <w:szCs w:val="22"/>
        </w:rPr>
        <w:t>déplacement plus nombreux sur les TRJ, avec plus de participants), choix d’un encadrement de qualité sur les stages : + 10 000€ par rapport au budget prévisionnel.</w:t>
      </w:r>
    </w:p>
    <w:p w14:paraId="37AFBD86" w14:textId="77777777" w:rsidR="00441A83" w:rsidRPr="001C2B8A" w:rsidRDefault="00441A83">
      <w:pPr>
        <w:pStyle w:val="Stylededessinpardfaut"/>
        <w:tabs>
          <w:tab w:val="left" w:pos="0"/>
        </w:tabs>
        <w:ind w:left="720"/>
        <w:jc w:val="both"/>
        <w:rPr>
          <w:rFonts w:asciiTheme="minorHAnsi" w:hAnsiTheme="minorHAnsi" w:cstheme="minorHAnsi"/>
        </w:rPr>
      </w:pPr>
    </w:p>
    <w:p w14:paraId="6C069605" w14:textId="78CA9EE3" w:rsidR="00441A83" w:rsidRPr="001C2B8A" w:rsidRDefault="00000000">
      <w:pPr>
        <w:pStyle w:val="Stylededessinpardfaut"/>
        <w:tabs>
          <w:tab w:val="left" w:pos="0"/>
        </w:tabs>
        <w:jc w:val="both"/>
        <w:rPr>
          <w:rFonts w:asciiTheme="minorHAnsi" w:hAnsiTheme="minorHAnsi" w:cstheme="minorHAnsi"/>
          <w:sz w:val="22"/>
          <w:szCs w:val="22"/>
        </w:rPr>
      </w:pPr>
      <w:r w:rsidRPr="001C2B8A">
        <w:rPr>
          <w:rFonts w:asciiTheme="minorHAnsi" w:hAnsiTheme="minorHAnsi" w:cstheme="minorHAnsi"/>
          <w:color w:val="000000"/>
          <w:sz w:val="22"/>
          <w:szCs w:val="22"/>
        </w:rPr>
        <w:t xml:space="preserve">Des dépenses non budgétisées : Vestes à l'effigie du CDBS :  1700€ </w:t>
      </w:r>
    </w:p>
    <w:p w14:paraId="53B61D93" w14:textId="77777777" w:rsidR="00441A83" w:rsidRPr="001C2B8A" w:rsidRDefault="00441A83">
      <w:pPr>
        <w:pStyle w:val="Stylededessinpardfaut"/>
        <w:tabs>
          <w:tab w:val="left" w:pos="0"/>
        </w:tabs>
        <w:ind w:left="720"/>
        <w:jc w:val="both"/>
        <w:rPr>
          <w:rFonts w:asciiTheme="minorHAnsi" w:hAnsiTheme="minorHAnsi" w:cstheme="minorHAnsi"/>
        </w:rPr>
      </w:pPr>
    </w:p>
    <w:p w14:paraId="0C996FA4" w14:textId="77777777" w:rsidR="00441A83" w:rsidRPr="001C2B8A" w:rsidRDefault="00000000">
      <w:pPr>
        <w:pStyle w:val="Stylededessinpardfaut"/>
        <w:tabs>
          <w:tab w:val="left" w:pos="0"/>
        </w:tabs>
        <w:jc w:val="both"/>
        <w:rPr>
          <w:rFonts w:asciiTheme="minorHAnsi" w:hAnsiTheme="minorHAnsi" w:cstheme="minorHAnsi"/>
          <w:sz w:val="22"/>
          <w:szCs w:val="22"/>
        </w:rPr>
      </w:pPr>
      <w:r w:rsidRPr="001C2B8A">
        <w:rPr>
          <w:rFonts w:asciiTheme="minorHAnsi" w:hAnsiTheme="minorHAnsi" w:cstheme="minorHAnsi"/>
          <w:color w:val="000000"/>
          <w:sz w:val="22"/>
          <w:szCs w:val="22"/>
        </w:rPr>
        <w:t>Des recettes moins importantes qu’estimées : Prestations réalisées par CDBS : - 7000€</w:t>
      </w:r>
    </w:p>
    <w:p w14:paraId="755C94E2" w14:textId="77777777" w:rsidR="00441A83" w:rsidRPr="001C2B8A" w:rsidRDefault="00000000">
      <w:pPr>
        <w:pStyle w:val="Stylededessinpardfaut"/>
        <w:tabs>
          <w:tab w:val="left" w:pos="0"/>
        </w:tabs>
        <w:jc w:val="both"/>
        <w:rPr>
          <w:rFonts w:asciiTheme="minorHAnsi" w:hAnsiTheme="minorHAnsi" w:cstheme="minorHAnsi"/>
          <w:sz w:val="22"/>
          <w:szCs w:val="22"/>
        </w:rPr>
      </w:pPr>
      <w:r w:rsidRPr="001C2B8A">
        <w:rPr>
          <w:rFonts w:asciiTheme="minorHAnsi" w:hAnsiTheme="minorHAnsi" w:cstheme="minorHAnsi"/>
          <w:color w:val="000000"/>
          <w:sz w:val="22"/>
          <w:szCs w:val="22"/>
        </w:rPr>
        <w:t>Des recettes non recouvrées à temps : - 2000€</w:t>
      </w:r>
    </w:p>
    <w:p w14:paraId="7BC885AE" w14:textId="77777777" w:rsidR="00441A83" w:rsidRPr="001C2B8A" w:rsidRDefault="00441A83">
      <w:pPr>
        <w:pStyle w:val="Stylededessinpardfaut"/>
        <w:tabs>
          <w:tab w:val="left" w:pos="0"/>
        </w:tabs>
        <w:rPr>
          <w:rFonts w:asciiTheme="minorHAnsi" w:hAnsiTheme="minorHAnsi" w:cstheme="minorHAnsi"/>
        </w:rPr>
      </w:pPr>
    </w:p>
    <w:p w14:paraId="56BD4D7C" w14:textId="77777777" w:rsidR="00441A83" w:rsidRPr="001C2B8A" w:rsidRDefault="00000000">
      <w:pPr>
        <w:pStyle w:val="Stylededessinpardfaut"/>
        <w:tabs>
          <w:tab w:val="left" w:pos="0"/>
        </w:tabs>
        <w:rPr>
          <w:rFonts w:asciiTheme="minorHAnsi" w:hAnsiTheme="minorHAnsi" w:cstheme="minorHAnsi"/>
          <w:sz w:val="22"/>
          <w:szCs w:val="22"/>
        </w:rPr>
      </w:pPr>
      <w:r w:rsidRPr="001C2B8A">
        <w:rPr>
          <w:rFonts w:asciiTheme="minorHAnsi" w:hAnsiTheme="minorHAnsi" w:cstheme="minorHAnsi"/>
          <w:color w:val="000000"/>
          <w:sz w:val="22"/>
          <w:szCs w:val="22"/>
        </w:rPr>
        <w:t>Heureusement des recettes non attendues également :</w:t>
      </w:r>
    </w:p>
    <w:p w14:paraId="37526FD4" w14:textId="77777777" w:rsidR="00441A83" w:rsidRPr="001C2B8A" w:rsidRDefault="00441A83">
      <w:pPr>
        <w:pStyle w:val="Stylededessinpardfaut"/>
        <w:tabs>
          <w:tab w:val="left" w:pos="0"/>
        </w:tabs>
        <w:rPr>
          <w:rFonts w:asciiTheme="minorHAnsi" w:hAnsiTheme="minorHAnsi" w:cstheme="minorHAnsi"/>
          <w:sz w:val="22"/>
          <w:szCs w:val="22"/>
        </w:rPr>
      </w:pPr>
    </w:p>
    <w:p w14:paraId="7098F36D" w14:textId="77777777" w:rsidR="00441A83" w:rsidRPr="001C2B8A" w:rsidRDefault="00000000">
      <w:pPr>
        <w:pStyle w:val="Stylededessinpardfaut"/>
        <w:tabs>
          <w:tab w:val="left" w:pos="0"/>
        </w:tabs>
        <w:rPr>
          <w:rFonts w:asciiTheme="minorHAnsi" w:hAnsiTheme="minorHAnsi" w:cstheme="minorHAnsi"/>
          <w:sz w:val="22"/>
          <w:szCs w:val="22"/>
        </w:rPr>
      </w:pPr>
      <w:r w:rsidRPr="001C2B8A">
        <w:rPr>
          <w:rFonts w:asciiTheme="minorHAnsi" w:hAnsiTheme="minorHAnsi" w:cstheme="minorHAnsi"/>
          <w:color w:val="000000"/>
          <w:sz w:val="22"/>
          <w:szCs w:val="22"/>
        </w:rPr>
        <w:t>Subvention DRAJES :  2500 €</w:t>
      </w:r>
    </w:p>
    <w:p w14:paraId="36BF8D84" w14:textId="77777777" w:rsidR="00441A83" w:rsidRPr="001C2B8A" w:rsidRDefault="00000000">
      <w:pPr>
        <w:pStyle w:val="Stylededessinpardfaut"/>
        <w:tabs>
          <w:tab w:val="left" w:pos="0"/>
        </w:tabs>
        <w:rPr>
          <w:rFonts w:asciiTheme="minorHAnsi" w:hAnsiTheme="minorHAnsi" w:cstheme="minorHAnsi"/>
        </w:rPr>
      </w:pPr>
      <w:r w:rsidRPr="001C2B8A">
        <w:rPr>
          <w:rFonts w:asciiTheme="minorHAnsi" w:hAnsiTheme="minorHAnsi" w:cstheme="minorHAnsi"/>
          <w:color w:val="000000"/>
          <w:sz w:val="22"/>
          <w:szCs w:val="22"/>
        </w:rPr>
        <w:t>Subvention Ligue (DGR) : + 1500€</w:t>
      </w:r>
    </w:p>
    <w:p w14:paraId="6DA4D099" w14:textId="77777777" w:rsidR="00441A83" w:rsidRDefault="00441A83">
      <w:pPr>
        <w:pStyle w:val="LO-normal"/>
        <w:spacing w:after="0"/>
        <w:ind w:left="360"/>
        <w:jc w:val="both"/>
      </w:pPr>
    </w:p>
    <w:p w14:paraId="66E38101" w14:textId="77777777" w:rsidR="00441A83" w:rsidRDefault="00000000">
      <w:pPr>
        <w:pStyle w:val="LO-normal"/>
        <w:jc w:val="both"/>
      </w:pPr>
      <w:r>
        <w:t>Prévisionnel 2023 et avenir :</w:t>
      </w:r>
    </w:p>
    <w:p w14:paraId="40D8F448" w14:textId="77777777" w:rsidR="00441A83" w:rsidRDefault="00000000">
      <w:pPr>
        <w:pStyle w:val="LO-normal"/>
        <w:jc w:val="both"/>
      </w:pPr>
      <w:r>
        <w:t>Pour l’avenir, les prévisions sont un peu négatives car le comité a fortement réduit ses prestations avec l’embauche de Clément sur le Bassin Aixois. Le salarié fait principalement du développement maintenant mais ces activités ne rapportent pas beaucoup d’argent. Il faut donc en contrepartie mettre un effort sur la recherche de subventions pour financer les activités du comité. Ce travail sur les subventions n’est pas facile, il est donc nécessaire de se faire accompagner.</w:t>
      </w:r>
    </w:p>
    <w:p w14:paraId="5E203DBB" w14:textId="77777777" w:rsidR="00441A83" w:rsidRDefault="00000000">
      <w:pPr>
        <w:pStyle w:val="Stylededessinpardfaut"/>
        <w:tabs>
          <w:tab w:val="left" w:pos="0"/>
        </w:tabs>
        <w:rPr>
          <w:b/>
          <w:bCs/>
          <w:sz w:val="22"/>
          <w:szCs w:val="22"/>
        </w:rPr>
      </w:pPr>
      <w:r>
        <w:rPr>
          <w:rFonts w:ascii="Open Sans" w:hAnsi="Open Sans"/>
          <w:b/>
          <w:bCs/>
          <w:color w:val="000000"/>
          <w:sz w:val="22"/>
          <w:szCs w:val="22"/>
        </w:rPr>
        <w:t xml:space="preserve">Nos solutions pour les prochaines années : </w:t>
      </w:r>
    </w:p>
    <w:p w14:paraId="15ED0507" w14:textId="77777777" w:rsidR="00441A83" w:rsidRDefault="00441A83">
      <w:pPr>
        <w:pStyle w:val="Stylededessinpardfaut"/>
        <w:tabs>
          <w:tab w:val="left" w:pos="0"/>
        </w:tabs>
        <w:rPr>
          <w:sz w:val="22"/>
          <w:szCs w:val="22"/>
        </w:rPr>
      </w:pPr>
    </w:p>
    <w:p w14:paraId="40E6AC11" w14:textId="77777777" w:rsidR="00441A83" w:rsidRPr="001C2B8A" w:rsidRDefault="00000000">
      <w:pPr>
        <w:pStyle w:val="Stylededessinpardfaut"/>
        <w:tabs>
          <w:tab w:val="left" w:pos="0"/>
        </w:tabs>
        <w:ind w:left="720"/>
        <w:rPr>
          <w:rFonts w:asciiTheme="minorHAnsi" w:hAnsiTheme="minorHAnsi" w:cstheme="minorHAnsi"/>
          <w:sz w:val="22"/>
          <w:szCs w:val="22"/>
        </w:rPr>
      </w:pPr>
      <w:r w:rsidRPr="001C2B8A">
        <w:rPr>
          <w:rFonts w:asciiTheme="minorHAnsi" w:hAnsiTheme="minorHAnsi" w:cstheme="minorHAnsi"/>
          <w:color w:val="000000"/>
          <w:sz w:val="22"/>
          <w:szCs w:val="22"/>
        </w:rPr>
        <w:t>Lors de la réunion du 10 janvier 2023, le CA a confirmé vouloir continuer le développement du niveau des jeunes, c’est donc principalement vers une augmentation des recettes que nous nous tournons.</w:t>
      </w:r>
    </w:p>
    <w:p w14:paraId="6C63EFCD" w14:textId="77777777" w:rsidR="00441A83" w:rsidRPr="001C2B8A" w:rsidRDefault="00441A83">
      <w:pPr>
        <w:pStyle w:val="Stylededessinpardfaut"/>
        <w:tabs>
          <w:tab w:val="left" w:pos="0"/>
        </w:tabs>
        <w:ind w:left="720"/>
        <w:rPr>
          <w:rFonts w:asciiTheme="minorHAnsi" w:hAnsiTheme="minorHAnsi" w:cstheme="minorHAnsi"/>
          <w:sz w:val="22"/>
          <w:szCs w:val="22"/>
        </w:rPr>
      </w:pPr>
    </w:p>
    <w:p w14:paraId="50F36D54" w14:textId="77777777" w:rsidR="00441A83" w:rsidRPr="001C2B8A" w:rsidRDefault="00000000">
      <w:pPr>
        <w:pStyle w:val="Stylededessinpardfaut"/>
        <w:tabs>
          <w:tab w:val="left" w:pos="0"/>
        </w:tabs>
        <w:ind w:left="720"/>
        <w:rPr>
          <w:rFonts w:asciiTheme="minorHAnsi" w:hAnsiTheme="minorHAnsi" w:cstheme="minorHAnsi"/>
          <w:sz w:val="22"/>
          <w:szCs w:val="22"/>
        </w:rPr>
      </w:pPr>
      <w:r w:rsidRPr="001C2B8A">
        <w:rPr>
          <w:rFonts w:asciiTheme="minorHAnsi" w:hAnsiTheme="minorHAnsi" w:cstheme="minorHAnsi"/>
          <w:color w:val="000000"/>
          <w:sz w:val="22"/>
          <w:szCs w:val="22"/>
        </w:rPr>
        <w:t>Nous proposons pour les saisons à venir :</w:t>
      </w:r>
    </w:p>
    <w:p w14:paraId="25B6120C" w14:textId="77777777" w:rsidR="00441A83" w:rsidRDefault="00441A83">
      <w:pPr>
        <w:pStyle w:val="Stylededessinpardfaut"/>
        <w:tabs>
          <w:tab w:val="left" w:pos="0"/>
        </w:tabs>
        <w:ind w:left="720"/>
        <w:rPr>
          <w:i/>
          <w:color w:val="8EAADB"/>
        </w:rPr>
      </w:pPr>
    </w:p>
    <w:p w14:paraId="54DF2ABA" w14:textId="48290C20" w:rsidR="00441A83" w:rsidRPr="00315009" w:rsidRDefault="00000000">
      <w:pPr>
        <w:pStyle w:val="Stylededessinpardfaut"/>
        <w:tabs>
          <w:tab w:val="left" w:pos="0"/>
        </w:tabs>
        <w:rPr>
          <w:bCs/>
          <w:sz w:val="22"/>
          <w:szCs w:val="22"/>
        </w:rPr>
      </w:pPr>
      <w:r w:rsidRPr="00315009">
        <w:rPr>
          <w:rFonts w:ascii="Open Sans" w:hAnsi="Open Sans"/>
          <w:bCs/>
          <w:color w:val="000000"/>
          <w:sz w:val="22"/>
          <w:szCs w:val="22"/>
        </w:rPr>
        <w:t>Augmentation du timbre comité :  + 4€/</w:t>
      </w:r>
      <w:proofErr w:type="spellStart"/>
      <w:r w:rsidRPr="00315009">
        <w:rPr>
          <w:rFonts w:ascii="Open Sans" w:hAnsi="Open Sans"/>
          <w:bCs/>
          <w:color w:val="000000"/>
          <w:sz w:val="22"/>
          <w:szCs w:val="22"/>
        </w:rPr>
        <w:t>Adh</w:t>
      </w:r>
      <w:proofErr w:type="spellEnd"/>
      <w:r w:rsidRPr="00315009">
        <w:rPr>
          <w:rFonts w:ascii="Open Sans" w:hAnsi="Open Sans"/>
          <w:bCs/>
          <w:color w:val="000000"/>
          <w:sz w:val="22"/>
          <w:szCs w:val="22"/>
        </w:rPr>
        <w:t xml:space="preserve"> (&lt;=&gt;2 volants/an</w:t>
      </w:r>
      <w:r w:rsidR="003870C8">
        <w:rPr>
          <w:rFonts w:ascii="Open Sans" w:hAnsi="Open Sans"/>
          <w:bCs/>
          <w:color w:val="000000"/>
          <w:sz w:val="22"/>
          <w:szCs w:val="22"/>
        </w:rPr>
        <w:t>)</w:t>
      </w:r>
      <w:r w:rsidRPr="00315009">
        <w:rPr>
          <w:rFonts w:ascii="Open Sans" w:hAnsi="Open Sans"/>
          <w:bCs/>
          <w:color w:val="000000"/>
          <w:sz w:val="22"/>
          <w:szCs w:val="22"/>
        </w:rPr>
        <w:t xml:space="preserve"> soit </w:t>
      </w:r>
      <w:proofErr w:type="spellStart"/>
      <w:r w:rsidR="003870C8">
        <w:rPr>
          <w:rFonts w:ascii="Open Sans" w:hAnsi="Open Sans"/>
          <w:bCs/>
          <w:color w:val="000000"/>
          <w:sz w:val="22"/>
          <w:szCs w:val="22"/>
        </w:rPr>
        <w:t>env</w:t>
      </w:r>
      <w:proofErr w:type="spellEnd"/>
      <w:r w:rsidR="003870C8">
        <w:rPr>
          <w:rFonts w:ascii="Open Sans" w:hAnsi="Open Sans"/>
          <w:bCs/>
          <w:color w:val="000000"/>
          <w:sz w:val="22"/>
          <w:szCs w:val="22"/>
        </w:rPr>
        <w:t xml:space="preserve"> +</w:t>
      </w:r>
      <w:r w:rsidRPr="00315009">
        <w:rPr>
          <w:rFonts w:ascii="Open Sans" w:hAnsi="Open Sans"/>
          <w:bCs/>
          <w:color w:val="000000"/>
          <w:sz w:val="22"/>
          <w:szCs w:val="22"/>
        </w:rPr>
        <w:t xml:space="preserve"> 6000€/an</w:t>
      </w:r>
    </w:p>
    <w:p w14:paraId="10770FA5" w14:textId="77777777" w:rsidR="00441A83" w:rsidRPr="00315009" w:rsidRDefault="00441A83">
      <w:pPr>
        <w:pStyle w:val="Stylededessinpardfaut"/>
        <w:tabs>
          <w:tab w:val="left" w:pos="0"/>
        </w:tabs>
        <w:ind w:left="720"/>
        <w:rPr>
          <w:bCs/>
          <w:i/>
          <w:color w:val="8EAADB"/>
        </w:rPr>
      </w:pPr>
    </w:p>
    <w:p w14:paraId="429FD9E6" w14:textId="77777777" w:rsidR="00441A83" w:rsidRPr="00315009" w:rsidRDefault="00000000">
      <w:pPr>
        <w:pStyle w:val="Stylededessinpardfaut"/>
        <w:tabs>
          <w:tab w:val="left" w:pos="0"/>
        </w:tabs>
        <w:rPr>
          <w:bCs/>
          <w:sz w:val="22"/>
          <w:szCs w:val="22"/>
        </w:rPr>
      </w:pPr>
      <w:r w:rsidRPr="00315009">
        <w:rPr>
          <w:rFonts w:ascii="Open Sans" w:hAnsi="Open Sans"/>
          <w:bCs/>
          <w:color w:val="000000"/>
          <w:sz w:val="22"/>
          <w:szCs w:val="22"/>
        </w:rPr>
        <w:lastRenderedPageBreak/>
        <w:t xml:space="preserve">Recherche de nouvelles subventions, notamment pour le maintien de l’emploi : 12000€ /an pour 3 ans (hypothèse) + renouvellement </w:t>
      </w:r>
      <w:proofErr w:type="spellStart"/>
      <w:r w:rsidRPr="00315009">
        <w:rPr>
          <w:rFonts w:ascii="Open Sans" w:hAnsi="Open Sans"/>
          <w:bCs/>
          <w:color w:val="000000"/>
          <w:sz w:val="22"/>
          <w:szCs w:val="22"/>
        </w:rPr>
        <w:t>Sub</w:t>
      </w:r>
      <w:proofErr w:type="spellEnd"/>
      <w:r w:rsidRPr="00315009">
        <w:rPr>
          <w:rFonts w:ascii="Open Sans" w:hAnsi="Open Sans"/>
          <w:bCs/>
          <w:color w:val="000000"/>
          <w:sz w:val="22"/>
          <w:szCs w:val="22"/>
        </w:rPr>
        <w:t xml:space="preserve"> FDVA.</w:t>
      </w:r>
    </w:p>
    <w:p w14:paraId="097725CC" w14:textId="77777777" w:rsidR="00441A83" w:rsidRPr="00315009" w:rsidRDefault="00441A83">
      <w:pPr>
        <w:pStyle w:val="Stylededessinpardfaut"/>
        <w:tabs>
          <w:tab w:val="left" w:pos="0"/>
        </w:tabs>
        <w:ind w:left="720"/>
        <w:rPr>
          <w:bCs/>
          <w:i/>
          <w:color w:val="8EAADB"/>
        </w:rPr>
      </w:pPr>
    </w:p>
    <w:p w14:paraId="3AF1C366" w14:textId="77777777" w:rsidR="00441A83" w:rsidRPr="00315009" w:rsidRDefault="00000000">
      <w:pPr>
        <w:pStyle w:val="Stylededessinpardfaut"/>
        <w:tabs>
          <w:tab w:val="left" w:pos="0"/>
        </w:tabs>
        <w:rPr>
          <w:bCs/>
          <w:sz w:val="22"/>
          <w:szCs w:val="22"/>
        </w:rPr>
      </w:pPr>
      <w:r w:rsidRPr="00315009">
        <w:rPr>
          <w:rFonts w:ascii="Open Sans" w:hAnsi="Open Sans"/>
          <w:bCs/>
          <w:color w:val="000000"/>
          <w:sz w:val="22"/>
          <w:szCs w:val="22"/>
        </w:rPr>
        <w:t>Intégration des frais du Salarié dans les frais de stage et déplacement sur tournoi jeune pour une réelle prise en charge au tiers par le comité. 2000€ /an</w:t>
      </w:r>
    </w:p>
    <w:p w14:paraId="67E1F40C" w14:textId="77777777" w:rsidR="00441A83" w:rsidRPr="00315009" w:rsidRDefault="00441A83">
      <w:pPr>
        <w:pStyle w:val="Stylededessinpardfaut"/>
        <w:tabs>
          <w:tab w:val="left" w:pos="0"/>
        </w:tabs>
        <w:ind w:left="720"/>
        <w:rPr>
          <w:bCs/>
          <w:i/>
          <w:color w:val="8EAADB"/>
        </w:rPr>
      </w:pPr>
    </w:p>
    <w:p w14:paraId="625C61F3" w14:textId="5EB82BAE" w:rsidR="00441A83" w:rsidRPr="00315009" w:rsidRDefault="00000000">
      <w:pPr>
        <w:pStyle w:val="Stylededessinpardfaut"/>
        <w:tabs>
          <w:tab w:val="left" w:pos="0"/>
        </w:tabs>
        <w:rPr>
          <w:bCs/>
          <w:sz w:val="22"/>
          <w:szCs w:val="22"/>
        </w:rPr>
      </w:pPr>
      <w:r w:rsidRPr="00315009">
        <w:rPr>
          <w:rFonts w:ascii="Open Sans" w:hAnsi="Open Sans"/>
          <w:bCs/>
          <w:color w:val="000000"/>
          <w:sz w:val="22"/>
          <w:szCs w:val="22"/>
        </w:rPr>
        <w:t>Coté trésorerie, le CDBS faisait parti</w:t>
      </w:r>
      <w:r w:rsidR="00406AC4" w:rsidRPr="00315009">
        <w:rPr>
          <w:rFonts w:ascii="Open Sans" w:hAnsi="Open Sans"/>
          <w:bCs/>
          <w:color w:val="000000"/>
          <w:sz w:val="22"/>
          <w:szCs w:val="22"/>
        </w:rPr>
        <w:t>e</w:t>
      </w:r>
      <w:r w:rsidRPr="00315009">
        <w:rPr>
          <w:rFonts w:ascii="Open Sans" w:hAnsi="Open Sans"/>
          <w:bCs/>
          <w:color w:val="000000"/>
          <w:sz w:val="22"/>
          <w:szCs w:val="22"/>
        </w:rPr>
        <w:t xml:space="preserve"> d’un groupement d’employeur cré</w:t>
      </w:r>
      <w:r w:rsidR="00406AC4" w:rsidRPr="00315009">
        <w:rPr>
          <w:rFonts w:ascii="Open Sans" w:hAnsi="Open Sans"/>
          <w:bCs/>
          <w:color w:val="000000"/>
          <w:sz w:val="22"/>
          <w:szCs w:val="22"/>
        </w:rPr>
        <w:t>é</w:t>
      </w:r>
      <w:r w:rsidRPr="00315009">
        <w:rPr>
          <w:rFonts w:ascii="Open Sans" w:hAnsi="Open Sans"/>
          <w:bCs/>
          <w:color w:val="000000"/>
          <w:sz w:val="22"/>
          <w:szCs w:val="22"/>
        </w:rPr>
        <w:t xml:space="preserve"> en 2014. Sans intérêt depuis quelques années, nous avons voté en janvier 2024 sa dissolution. Ceci nous permettra de récupérer 7363€.</w:t>
      </w:r>
    </w:p>
    <w:p w14:paraId="0D268F35" w14:textId="77777777" w:rsidR="00441A83" w:rsidRDefault="00441A83">
      <w:pPr>
        <w:jc w:val="both"/>
        <w:rPr>
          <w:i/>
          <w:color w:val="8EAADB"/>
        </w:rPr>
      </w:pPr>
    </w:p>
    <w:p w14:paraId="1B509542" w14:textId="77777777" w:rsidR="00441A83" w:rsidRPr="003870C8" w:rsidRDefault="00000000" w:rsidP="00315009">
      <w:pPr>
        <w:pStyle w:val="LO-normal"/>
        <w:jc w:val="center"/>
        <w:rPr>
          <w:b/>
          <w:color w:val="538135" w:themeColor="accent6" w:themeShade="BF"/>
          <w:sz w:val="28"/>
          <w:szCs w:val="28"/>
        </w:rPr>
      </w:pPr>
      <w:r w:rsidRPr="003870C8">
        <w:rPr>
          <w:b/>
          <w:color w:val="538135" w:themeColor="accent6" w:themeShade="BF"/>
          <w:sz w:val="28"/>
          <w:szCs w:val="28"/>
        </w:rPr>
        <w:t>🡪 Le rapport financier 2023 est approuvé à l’unanimité des voix représentées.</w:t>
      </w:r>
    </w:p>
    <w:p w14:paraId="7D7AD6DF" w14:textId="77777777" w:rsidR="00441A83" w:rsidRPr="003870C8" w:rsidRDefault="00000000" w:rsidP="00315009">
      <w:pPr>
        <w:pStyle w:val="LO-normal"/>
        <w:jc w:val="center"/>
        <w:rPr>
          <w:b/>
          <w:color w:val="538135" w:themeColor="accent6" w:themeShade="BF"/>
          <w:sz w:val="28"/>
          <w:szCs w:val="28"/>
        </w:rPr>
      </w:pPr>
      <w:r w:rsidRPr="003870C8">
        <w:rPr>
          <w:b/>
          <w:color w:val="538135" w:themeColor="accent6" w:themeShade="BF"/>
          <w:sz w:val="28"/>
          <w:szCs w:val="28"/>
        </w:rPr>
        <w:t>🡪 Le budget prévisionnel 20224est approuvé à l'unanimité des voix représentées.</w:t>
      </w:r>
    </w:p>
    <w:p w14:paraId="5C50A843" w14:textId="77777777" w:rsidR="00441A83" w:rsidRDefault="00441A83">
      <w:pPr>
        <w:pStyle w:val="LO-normal"/>
      </w:pPr>
    </w:p>
    <w:p w14:paraId="1D540116" w14:textId="77777777" w:rsidR="00441A83" w:rsidRDefault="00000000">
      <w:pPr>
        <w:pStyle w:val="Titre1"/>
        <w:numPr>
          <w:ilvl w:val="0"/>
          <w:numId w:val="10"/>
        </w:numPr>
      </w:pPr>
      <w:r>
        <w:t>Vote d’approbation de l’augmentation du Timbre Départemental</w:t>
      </w:r>
    </w:p>
    <w:p w14:paraId="3ABA6E4D" w14:textId="77777777" w:rsidR="00441A83" w:rsidRDefault="00441A83">
      <w:pPr>
        <w:pStyle w:val="LO-normal"/>
        <w:ind w:left="720"/>
        <w:rPr>
          <w:b/>
          <w:color w:val="70AD47"/>
        </w:rPr>
      </w:pPr>
    </w:p>
    <w:p w14:paraId="1D265A7D" w14:textId="10138450" w:rsidR="00441A83" w:rsidRPr="003870C8" w:rsidRDefault="00000000">
      <w:pPr>
        <w:pStyle w:val="LO-normal"/>
        <w:ind w:left="720"/>
        <w:rPr>
          <w:b/>
          <w:color w:val="538135" w:themeColor="accent6" w:themeShade="BF"/>
          <w:sz w:val="28"/>
          <w:szCs w:val="28"/>
        </w:rPr>
      </w:pPr>
      <w:r w:rsidRPr="003870C8">
        <w:rPr>
          <w:b/>
          <w:color w:val="538135" w:themeColor="accent6" w:themeShade="BF"/>
          <w:sz w:val="28"/>
          <w:szCs w:val="28"/>
        </w:rPr>
        <w:t xml:space="preserve">🡪 La demande d’augmentation du Timbre (de 11 à 15 euros) pour la saison 2024- 2025 est approuvée avec 0 contre, 5 </w:t>
      </w:r>
      <w:r w:rsidR="00406AC4" w:rsidRPr="003870C8">
        <w:rPr>
          <w:b/>
          <w:color w:val="538135" w:themeColor="accent6" w:themeShade="BF"/>
          <w:sz w:val="28"/>
          <w:szCs w:val="28"/>
        </w:rPr>
        <w:t xml:space="preserve">(12 voix) </w:t>
      </w:r>
      <w:r w:rsidRPr="003870C8">
        <w:rPr>
          <w:b/>
          <w:color w:val="538135" w:themeColor="accent6" w:themeShade="BF"/>
          <w:sz w:val="28"/>
          <w:szCs w:val="28"/>
        </w:rPr>
        <w:t>abstentions</w:t>
      </w:r>
      <w:r w:rsidR="00406AC4" w:rsidRPr="003870C8">
        <w:rPr>
          <w:b/>
          <w:color w:val="538135" w:themeColor="accent6" w:themeShade="BF"/>
          <w:sz w:val="28"/>
          <w:szCs w:val="28"/>
        </w:rPr>
        <w:t>.</w:t>
      </w:r>
    </w:p>
    <w:p w14:paraId="2E34D4A1" w14:textId="238CBB95" w:rsidR="00315009" w:rsidRPr="00315009" w:rsidRDefault="00315009">
      <w:pPr>
        <w:pStyle w:val="LO-normal"/>
        <w:ind w:left="720"/>
        <w:rPr>
          <w:bCs/>
        </w:rPr>
      </w:pPr>
      <w:r w:rsidRPr="00315009">
        <w:rPr>
          <w:bCs/>
        </w:rPr>
        <w:t>La cotisation statutaire reste inchangée à 25€ par club.</w:t>
      </w:r>
    </w:p>
    <w:p w14:paraId="6775D48D" w14:textId="77777777" w:rsidR="00406AC4" w:rsidRDefault="00406AC4">
      <w:pPr>
        <w:pStyle w:val="LO-normal"/>
        <w:ind w:left="720"/>
        <w:rPr>
          <w:b/>
          <w:color w:val="70AD47"/>
        </w:rPr>
      </w:pPr>
    </w:p>
    <w:p w14:paraId="636A3112" w14:textId="1CACCD8E" w:rsidR="00441A83" w:rsidRDefault="00000000">
      <w:pPr>
        <w:pStyle w:val="Titre1"/>
        <w:numPr>
          <w:ilvl w:val="0"/>
          <w:numId w:val="10"/>
        </w:numPr>
      </w:pPr>
      <w:r>
        <w:t xml:space="preserve"> </w:t>
      </w:r>
      <w:r w:rsidR="00406AC4">
        <w:t xml:space="preserve">Elections </w:t>
      </w:r>
      <w:r>
        <w:t>des représentants à l’AG de la ligue</w:t>
      </w:r>
    </w:p>
    <w:p w14:paraId="0ECDF4AB" w14:textId="77777777" w:rsidR="00315009" w:rsidRPr="00315009" w:rsidRDefault="00315009" w:rsidP="00315009">
      <w:pPr>
        <w:pStyle w:val="LO-normal"/>
      </w:pPr>
    </w:p>
    <w:p w14:paraId="7BE95A33" w14:textId="77777777" w:rsidR="00441A83" w:rsidRDefault="00000000">
      <w:pPr>
        <w:pStyle w:val="LO-normal"/>
        <w:jc w:val="both"/>
      </w:pPr>
      <w:r>
        <w:t>L’AG de la Ligue a lieu le 16 mars 2024 de 9h à 12h à Bron. L’après-midi sera consacré à des ateliers de réflexion sur la pratique.</w:t>
      </w:r>
    </w:p>
    <w:p w14:paraId="42364E7D" w14:textId="77777777" w:rsidR="00441A83" w:rsidRDefault="00000000">
      <w:pPr>
        <w:pStyle w:val="LO-normal"/>
        <w:jc w:val="both"/>
      </w:pPr>
      <w:r>
        <w:t>Les procurations ne sont pas autorisées donc il faut des personnes présentes pour le quorum.</w:t>
      </w:r>
    </w:p>
    <w:p w14:paraId="386DE3E8" w14:textId="7B023228" w:rsidR="00441A83" w:rsidRDefault="00000000">
      <w:pPr>
        <w:pStyle w:val="LO-normal"/>
        <w:jc w:val="both"/>
      </w:pPr>
      <w:r>
        <w:t>Les personnes volontaires pour être représentants à l’AG de la Ligue sont :</w:t>
      </w:r>
    </w:p>
    <w:p w14:paraId="6ACD1498" w14:textId="77777777" w:rsidR="00441A83" w:rsidRDefault="00000000" w:rsidP="00315009">
      <w:pPr>
        <w:pStyle w:val="LO-normal"/>
        <w:numPr>
          <w:ilvl w:val="0"/>
          <w:numId w:val="14"/>
        </w:numPr>
        <w:spacing w:after="0"/>
        <w:rPr>
          <w:color w:val="000000"/>
        </w:rPr>
      </w:pPr>
      <w:r>
        <w:rPr>
          <w:color w:val="000000"/>
        </w:rPr>
        <w:t xml:space="preserve">Mélanie </w:t>
      </w:r>
      <w:proofErr w:type="spellStart"/>
      <w:r>
        <w:rPr>
          <w:color w:val="000000"/>
        </w:rPr>
        <w:t>Frezinsky</w:t>
      </w:r>
      <w:proofErr w:type="spellEnd"/>
    </w:p>
    <w:p w14:paraId="589BF8D6" w14:textId="49D36899" w:rsidR="00441A83" w:rsidRDefault="00406AC4" w:rsidP="00315009">
      <w:pPr>
        <w:pStyle w:val="LO-normal"/>
        <w:numPr>
          <w:ilvl w:val="0"/>
          <w:numId w:val="14"/>
        </w:numPr>
        <w:spacing w:after="0"/>
        <w:rPr>
          <w:color w:val="000000"/>
        </w:rPr>
      </w:pPr>
      <w:r>
        <w:rPr>
          <w:color w:val="000000"/>
        </w:rPr>
        <w:t>Marc Mallard</w:t>
      </w:r>
    </w:p>
    <w:p w14:paraId="62782271" w14:textId="00A9FAA8" w:rsidR="00315009" w:rsidRPr="00315009" w:rsidRDefault="00000000" w:rsidP="00315009">
      <w:pPr>
        <w:pStyle w:val="LO-normal"/>
        <w:numPr>
          <w:ilvl w:val="0"/>
          <w:numId w:val="14"/>
        </w:numPr>
        <w:rPr>
          <w:color w:val="000000"/>
        </w:rPr>
      </w:pPr>
      <w:r>
        <w:rPr>
          <w:color w:val="000000"/>
        </w:rPr>
        <w:t xml:space="preserve">Cécile </w:t>
      </w:r>
      <w:proofErr w:type="spellStart"/>
      <w:r>
        <w:rPr>
          <w:color w:val="000000"/>
        </w:rPr>
        <w:t>Aghin</w:t>
      </w:r>
      <w:r w:rsidR="00315009">
        <w:rPr>
          <w:color w:val="000000"/>
        </w:rPr>
        <w:t>a</w:t>
      </w:r>
      <w:proofErr w:type="spellEnd"/>
    </w:p>
    <w:p w14:paraId="7F1B888B" w14:textId="6137C7E9" w:rsidR="00315009" w:rsidRDefault="00315009" w:rsidP="00315009">
      <w:pPr>
        <w:pStyle w:val="LO-normal"/>
        <w:numPr>
          <w:ilvl w:val="0"/>
          <w:numId w:val="14"/>
        </w:numPr>
        <w:rPr>
          <w:color w:val="000000"/>
        </w:rPr>
      </w:pPr>
      <w:r>
        <w:rPr>
          <w:color w:val="000000"/>
        </w:rPr>
        <w:t>Florence Bastard-Rosset</w:t>
      </w:r>
    </w:p>
    <w:p w14:paraId="7A5BB993" w14:textId="77777777" w:rsidR="00406AC4" w:rsidRDefault="00406AC4">
      <w:pPr>
        <w:pStyle w:val="LO-normal"/>
      </w:pPr>
    </w:p>
    <w:p w14:paraId="30828C77" w14:textId="77777777" w:rsidR="00441A83" w:rsidRDefault="00000000">
      <w:pPr>
        <w:pStyle w:val="Titre1"/>
        <w:numPr>
          <w:ilvl w:val="0"/>
          <w:numId w:val="10"/>
        </w:numPr>
      </w:pPr>
      <w:r>
        <w:lastRenderedPageBreak/>
        <w:t>Quelques mots sur 2023-2024</w:t>
      </w:r>
    </w:p>
    <w:p w14:paraId="61BEB44E" w14:textId="77777777" w:rsidR="00315009" w:rsidRPr="00315009" w:rsidRDefault="00315009" w:rsidP="00315009">
      <w:pPr>
        <w:pStyle w:val="LO-normal"/>
      </w:pPr>
    </w:p>
    <w:p w14:paraId="1B53824E" w14:textId="77777777" w:rsidR="00441A83" w:rsidRDefault="00000000">
      <w:pPr>
        <w:pStyle w:val="LO-normal"/>
        <w:jc w:val="both"/>
      </w:pPr>
      <w:r>
        <w:t xml:space="preserve">Cécile </w:t>
      </w:r>
      <w:proofErr w:type="spellStart"/>
      <w:r>
        <w:t>Aghina</w:t>
      </w:r>
      <w:proofErr w:type="spellEnd"/>
      <w:r>
        <w:t xml:space="preserve"> prend la parole pour commenter la saison 2023-2024.</w:t>
      </w:r>
    </w:p>
    <w:p w14:paraId="6DBAB257" w14:textId="77777777" w:rsidR="00441A83" w:rsidRDefault="00441A83">
      <w:pPr>
        <w:pStyle w:val="LO-normal"/>
        <w:jc w:val="both"/>
      </w:pPr>
    </w:p>
    <w:p w14:paraId="2E58A2CD" w14:textId="77777777" w:rsidR="00441A83" w:rsidRDefault="00000000">
      <w:pPr>
        <w:pStyle w:val="LO-normal"/>
        <w:jc w:val="both"/>
      </w:pPr>
      <w:r>
        <w:t>Le Comité se lance dans un effort de mutualisation avec la Haute Savoie pour combiner les approches. La Haute Savoie est plus orientée sur le haut niveau alors que la Savoie est plus dans l’animation. L’idée serait donc de partager les expériences et de bénéficier mutuellement des apports de l’autre.</w:t>
      </w:r>
    </w:p>
    <w:p w14:paraId="203AA839" w14:textId="77777777" w:rsidR="00441A83" w:rsidRDefault="00441A83">
      <w:pPr>
        <w:pStyle w:val="LO-normal"/>
      </w:pPr>
    </w:p>
    <w:p w14:paraId="0554589E" w14:textId="77777777" w:rsidR="00441A83" w:rsidRDefault="00000000">
      <w:pPr>
        <w:pStyle w:val="LO-normal"/>
      </w:pPr>
      <w:r>
        <w:t>L'assemblée générale est levée à 12h45.</w:t>
      </w:r>
    </w:p>
    <w:p w14:paraId="0FD86AEF" w14:textId="77777777" w:rsidR="00441A83" w:rsidRDefault="00441A83">
      <w:pPr>
        <w:pStyle w:val="LO-normal"/>
      </w:pPr>
    </w:p>
    <w:p w14:paraId="7C8B1BE0" w14:textId="77777777" w:rsidR="00441A83" w:rsidRDefault="00000000">
      <w:pPr>
        <w:pStyle w:val="LO-normal"/>
      </w:pPr>
      <w:r>
        <w:t>Présidente</w:t>
      </w:r>
      <w:r>
        <w:tab/>
      </w:r>
      <w:r>
        <w:tab/>
      </w:r>
      <w:r>
        <w:tab/>
      </w:r>
      <w:r>
        <w:tab/>
      </w:r>
      <w:r>
        <w:tab/>
      </w:r>
      <w:r>
        <w:tab/>
      </w:r>
      <w:r>
        <w:tab/>
      </w:r>
      <w:r>
        <w:tab/>
        <w:t>Secrétaire de séance</w:t>
      </w:r>
    </w:p>
    <w:p w14:paraId="2DB9E581" w14:textId="77777777" w:rsidR="004522E9" w:rsidRDefault="00000000">
      <w:pPr>
        <w:pStyle w:val="LO-normal"/>
      </w:pPr>
      <w:r>
        <w:t>Cécile AGHINA</w:t>
      </w:r>
      <w:r>
        <w:tab/>
      </w:r>
      <w:r>
        <w:tab/>
      </w:r>
      <w:r>
        <w:tab/>
      </w:r>
      <w:r>
        <w:tab/>
      </w:r>
      <w:r>
        <w:tab/>
      </w:r>
      <w:r>
        <w:tab/>
      </w:r>
      <w:r>
        <w:tab/>
      </w:r>
      <w:r>
        <w:tab/>
        <w:t>Marc MALLARD</w:t>
      </w:r>
    </w:p>
    <w:p w14:paraId="6D5E02EA" w14:textId="77777777" w:rsidR="00315009" w:rsidRDefault="00315009">
      <w:pPr>
        <w:pStyle w:val="LO-normal"/>
      </w:pPr>
    </w:p>
    <w:p w14:paraId="1077D0B8" w14:textId="06CC2D70" w:rsidR="00315009" w:rsidRDefault="00315009" w:rsidP="001E417A">
      <w:pPr>
        <w:pStyle w:val="LO-normal"/>
        <w:ind w:left="5040" w:firstLine="720"/>
      </w:pPr>
      <w:r>
        <w:rPr>
          <w:noProof/>
        </w:rPr>
        <w:drawing>
          <wp:inline distT="0" distB="0" distL="0" distR="0" wp14:anchorId="61F7D516" wp14:editId="14DD5421">
            <wp:extent cx="2052861" cy="1106170"/>
            <wp:effectExtent l="0" t="0" r="5080" b="0"/>
            <wp:docPr id="523976325"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3976325" name="Image 523976325"/>
                    <pic:cNvPicPr/>
                  </pic:nvPicPr>
                  <pic:blipFill>
                    <a:blip r:embed="rId9" cstate="print">
                      <a:extLst>
                        <a:ext uri="{28A0092B-C50C-407E-A947-70E740481C1C}">
                          <a14:useLocalDpi xmlns:a14="http://schemas.microsoft.com/office/drawing/2010/main" val="0"/>
                        </a:ext>
                      </a:extLst>
                    </a:blip>
                    <a:stretch>
                      <a:fillRect/>
                    </a:stretch>
                  </pic:blipFill>
                  <pic:spPr>
                    <a:xfrm>
                      <a:off x="0" y="0"/>
                      <a:ext cx="2057588" cy="1108717"/>
                    </a:xfrm>
                    <a:prstGeom prst="rect">
                      <a:avLst/>
                    </a:prstGeom>
                  </pic:spPr>
                </pic:pic>
              </a:graphicData>
            </a:graphic>
          </wp:inline>
        </w:drawing>
      </w:r>
    </w:p>
    <w:p w14:paraId="7FB96465" w14:textId="06523E5E" w:rsidR="00441A83" w:rsidRDefault="00441A83">
      <w:pPr>
        <w:pStyle w:val="LO-normal"/>
      </w:pPr>
    </w:p>
    <w:p w14:paraId="6B4F990F" w14:textId="5B182A00" w:rsidR="004522E9" w:rsidRDefault="004522E9">
      <w:pPr>
        <w:pStyle w:val="LO-normal"/>
      </w:pPr>
    </w:p>
    <w:sectPr w:rsidR="004522E9">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0" w:gutter="0"/>
      <w:pgNumType w:start="1"/>
      <w:cols w:space="720"/>
      <w:formProt w:val="0"/>
      <w:docGrid w:linePitch="10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A33425E" w14:textId="77777777" w:rsidR="005045C6" w:rsidRDefault="005045C6">
      <w:pPr>
        <w:spacing w:after="0" w:line="240" w:lineRule="auto"/>
      </w:pPr>
      <w:r>
        <w:separator/>
      </w:r>
    </w:p>
  </w:endnote>
  <w:endnote w:type="continuationSeparator" w:id="0">
    <w:p w14:paraId="6FEF0CB8" w14:textId="77777777" w:rsidR="005045C6" w:rsidRDefault="005045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oto Sans Symbols">
    <w:altName w:val="Calibri"/>
    <w:charset w:val="01"/>
    <w:family w:val="swiss"/>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Liberation Sans">
    <w:altName w:val="Arial"/>
    <w:panose1 w:val="020B0604020202020204"/>
    <w:charset w:val="00"/>
    <w:family w:val="swiss"/>
    <w:pitch w:val="variable"/>
    <w:sig w:usb0="E0000AFF" w:usb1="500078FF" w:usb2="00000021" w:usb3="00000000" w:csb0="000001BF" w:csb1="00000000"/>
  </w:font>
  <w:font w:name="Noto Sans">
    <w:charset w:val="00"/>
    <w:family w:val="swiss"/>
    <w:pitch w:val="variable"/>
    <w:sig w:usb0="E00002FF" w:usb1="4000001F" w:usb2="08000029" w:usb3="00000000" w:csb0="00000001" w:csb1="00000000"/>
  </w:font>
  <w:font w:name="Liberation Serif">
    <w:altName w:val="Times New Roman"/>
    <w:panose1 w:val="02020603050405020304"/>
    <w:charset w:val="00"/>
    <w:family w:val="roman"/>
    <w:pitch w:val="variable"/>
    <w:sig w:usb0="E0000AFF" w:usb1="500078FF" w:usb2="00000021" w:usb3="00000000" w:csb0="000001BF"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969A0D" w14:textId="77777777" w:rsidR="00102917" w:rsidRDefault="00102917">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ED8B44" w14:textId="77777777" w:rsidR="00102917" w:rsidRDefault="00102917">
    <w:pPr>
      <w:pStyle w:val="Pieddepage"/>
      <w:jc w:val="center"/>
      <w:rPr>
        <w:color w:val="4472C4" w:themeColor="accent1"/>
      </w:rPr>
    </w:pPr>
    <w:r>
      <w:rPr>
        <w:color w:val="4472C4" w:themeColor="accent1"/>
      </w:rPr>
      <w:t xml:space="preserve">Page </w:t>
    </w:r>
    <w:r>
      <w:rPr>
        <w:color w:val="4472C4" w:themeColor="accent1"/>
      </w:rPr>
      <w:fldChar w:fldCharType="begin"/>
    </w:r>
    <w:r>
      <w:rPr>
        <w:color w:val="4472C4" w:themeColor="accent1"/>
      </w:rPr>
      <w:instrText>PAGE  \* Arabic  \* MERGEFORMAT</w:instrText>
    </w:r>
    <w:r>
      <w:rPr>
        <w:color w:val="4472C4" w:themeColor="accent1"/>
      </w:rPr>
      <w:fldChar w:fldCharType="separate"/>
    </w:r>
    <w:r>
      <w:rPr>
        <w:color w:val="4472C4" w:themeColor="accent1"/>
      </w:rPr>
      <w:t>2</w:t>
    </w:r>
    <w:r>
      <w:rPr>
        <w:color w:val="4472C4" w:themeColor="accent1"/>
      </w:rPr>
      <w:fldChar w:fldCharType="end"/>
    </w:r>
    <w:r>
      <w:rPr>
        <w:color w:val="4472C4" w:themeColor="accent1"/>
      </w:rPr>
      <w:t xml:space="preserve"> sur </w:t>
    </w:r>
    <w:r>
      <w:rPr>
        <w:color w:val="4472C4" w:themeColor="accent1"/>
      </w:rPr>
      <w:fldChar w:fldCharType="begin"/>
    </w:r>
    <w:r>
      <w:rPr>
        <w:color w:val="4472C4" w:themeColor="accent1"/>
      </w:rPr>
      <w:instrText>NUMPAGES  \* arabe  \* MERGEFORMAT</w:instrText>
    </w:r>
    <w:r>
      <w:rPr>
        <w:color w:val="4472C4" w:themeColor="accent1"/>
      </w:rPr>
      <w:fldChar w:fldCharType="separate"/>
    </w:r>
    <w:r>
      <w:rPr>
        <w:color w:val="4472C4" w:themeColor="accent1"/>
      </w:rPr>
      <w:t>2</w:t>
    </w:r>
    <w:r>
      <w:rPr>
        <w:color w:val="4472C4" w:themeColor="accent1"/>
      </w:rPr>
      <w:fldChar w:fldCharType="end"/>
    </w:r>
  </w:p>
  <w:p w14:paraId="59D1BCE9" w14:textId="77777777" w:rsidR="00102917" w:rsidRDefault="00102917">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FDE2AA" w14:textId="77777777" w:rsidR="00102917" w:rsidRDefault="00102917">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FC599B8" w14:textId="77777777" w:rsidR="005045C6" w:rsidRDefault="005045C6">
      <w:pPr>
        <w:spacing w:after="0" w:line="240" w:lineRule="auto"/>
      </w:pPr>
      <w:r>
        <w:separator/>
      </w:r>
    </w:p>
  </w:footnote>
  <w:footnote w:type="continuationSeparator" w:id="0">
    <w:p w14:paraId="49172D59" w14:textId="77777777" w:rsidR="005045C6" w:rsidRDefault="005045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4380FA" w14:textId="77777777" w:rsidR="00102917" w:rsidRDefault="00102917">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1A57B1" w14:textId="77777777" w:rsidR="00441A83" w:rsidRDefault="00000000">
    <w:pPr>
      <w:pStyle w:val="LO-normal"/>
      <w:tabs>
        <w:tab w:val="center" w:pos="4680"/>
        <w:tab w:val="right" w:pos="9360"/>
      </w:tabs>
      <w:spacing w:after="0" w:line="240" w:lineRule="auto"/>
      <w:rPr>
        <w:i/>
        <w:color w:val="808080"/>
        <w:sz w:val="18"/>
        <w:szCs w:val="18"/>
      </w:rPr>
    </w:pPr>
    <w:r>
      <w:rPr>
        <w:i/>
        <w:color w:val="808080"/>
        <w:sz w:val="18"/>
        <w:szCs w:val="18"/>
      </w:rPr>
      <w:t>Compte Rendu – AG CDBS – 11/02/20</w:t>
    </w:r>
    <w:r>
      <w:rPr>
        <w:noProof/>
      </w:rPr>
      <w:drawing>
        <wp:anchor distT="0" distB="0" distL="0" distR="0" simplePos="0" relativeHeight="10" behindDoc="1" locked="0" layoutInCell="0" allowOverlap="1" wp14:anchorId="26F7A74D" wp14:editId="05D9F198">
          <wp:simplePos x="0" y="0"/>
          <wp:positionH relativeFrom="column">
            <wp:posOffset>5512435</wp:posOffset>
          </wp:positionH>
          <wp:positionV relativeFrom="paragraph">
            <wp:posOffset>-120650</wp:posOffset>
          </wp:positionV>
          <wp:extent cx="434340" cy="434340"/>
          <wp:effectExtent l="0" t="0" r="0" b="0"/>
          <wp:wrapNone/>
          <wp:docPr id="1" name="image1.png"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Logo&#10;&#10;Description automatically generated"/>
                  <pic:cNvPicPr>
                    <a:picLocks noChangeAspect="1" noChangeArrowheads="1"/>
                  </pic:cNvPicPr>
                </pic:nvPicPr>
                <pic:blipFill>
                  <a:blip r:embed="rId1"/>
                  <a:stretch>
                    <a:fillRect/>
                  </a:stretch>
                </pic:blipFill>
                <pic:spPr bwMode="auto">
                  <a:xfrm>
                    <a:off x="0" y="0"/>
                    <a:ext cx="434340" cy="434340"/>
                  </a:xfrm>
                  <a:prstGeom prst="rect">
                    <a:avLst/>
                  </a:prstGeom>
                </pic:spPr>
              </pic:pic>
            </a:graphicData>
          </a:graphic>
        </wp:anchor>
      </w:drawing>
    </w:r>
    <w:r>
      <w:rPr>
        <w:i/>
        <w:color w:val="808080"/>
        <w:sz w:val="18"/>
        <w:szCs w:val="18"/>
      </w:rPr>
      <w:t>24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693DF6" w14:textId="77777777" w:rsidR="00102917" w:rsidRDefault="00102917">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C05225"/>
    <w:multiLevelType w:val="multilevel"/>
    <w:tmpl w:val="50BA54E4"/>
    <w:lvl w:ilvl="0">
      <w:start w:val="1"/>
      <w:numFmt w:val="bullet"/>
      <w:lvlText w:val="●"/>
      <w:lvlJc w:val="left"/>
      <w:pPr>
        <w:tabs>
          <w:tab w:val="num" w:pos="0"/>
        </w:tabs>
        <w:ind w:left="720" w:hanging="360"/>
      </w:pPr>
      <w:rPr>
        <w:rFonts w:ascii="Noto Sans Symbols" w:hAnsi="Noto Sans Symbols" w:cs="Noto Sans Symbol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1" w15:restartNumberingAfterBreak="0">
    <w:nsid w:val="0E4B1501"/>
    <w:multiLevelType w:val="multilevel"/>
    <w:tmpl w:val="08144A6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1C0C3F2F"/>
    <w:multiLevelType w:val="hybridMultilevel"/>
    <w:tmpl w:val="57A49854"/>
    <w:lvl w:ilvl="0" w:tplc="040C000F">
      <w:start w:val="1"/>
      <w:numFmt w:val="decimal"/>
      <w:lvlText w:val="%1."/>
      <w:lvlJc w:val="left"/>
      <w:pPr>
        <w:ind w:left="108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3" w15:restartNumberingAfterBreak="0">
    <w:nsid w:val="1F053D31"/>
    <w:multiLevelType w:val="multilevel"/>
    <w:tmpl w:val="90E88B90"/>
    <w:lvl w:ilvl="0">
      <w:start w:val="1"/>
      <w:numFmt w:val="bullet"/>
      <w:lvlText w:val="●"/>
      <w:lvlJc w:val="left"/>
      <w:pPr>
        <w:tabs>
          <w:tab w:val="num" w:pos="0"/>
        </w:tabs>
        <w:ind w:left="720" w:hanging="360"/>
      </w:pPr>
      <w:rPr>
        <w:rFonts w:ascii="Noto Sans Symbols" w:hAnsi="Noto Sans Symbols" w:cs="Noto Sans Symbol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4" w15:restartNumberingAfterBreak="0">
    <w:nsid w:val="207A1D02"/>
    <w:multiLevelType w:val="hybridMultilevel"/>
    <w:tmpl w:val="F79CBDE4"/>
    <w:lvl w:ilvl="0" w:tplc="040C000F">
      <w:start w:val="1"/>
      <w:numFmt w:val="decimal"/>
      <w:lvlText w:val="%1."/>
      <w:lvlJc w:val="left"/>
      <w:pPr>
        <w:ind w:left="108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5" w15:restartNumberingAfterBreak="0">
    <w:nsid w:val="2A0D77B8"/>
    <w:multiLevelType w:val="multilevel"/>
    <w:tmpl w:val="327E913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6" w15:restartNumberingAfterBreak="0">
    <w:nsid w:val="2F783E85"/>
    <w:multiLevelType w:val="multilevel"/>
    <w:tmpl w:val="5E78A158"/>
    <w:lvl w:ilvl="0">
      <w:start w:val="1"/>
      <w:numFmt w:val="bullet"/>
      <w:lvlText w:val="●"/>
      <w:lvlJc w:val="left"/>
      <w:pPr>
        <w:tabs>
          <w:tab w:val="num" w:pos="0"/>
        </w:tabs>
        <w:ind w:left="720" w:hanging="360"/>
      </w:pPr>
      <w:rPr>
        <w:rFonts w:ascii="Noto Sans Symbols" w:hAnsi="Noto Sans Symbols" w:cs="Noto Sans Symbol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7" w15:restartNumberingAfterBreak="0">
    <w:nsid w:val="369823D9"/>
    <w:multiLevelType w:val="multilevel"/>
    <w:tmpl w:val="F700756E"/>
    <w:lvl w:ilvl="0">
      <w:start w:val="1"/>
      <w:numFmt w:val="bullet"/>
      <w:lvlText w:val="●"/>
      <w:lvlJc w:val="left"/>
      <w:pPr>
        <w:tabs>
          <w:tab w:val="num" w:pos="0"/>
        </w:tabs>
        <w:ind w:left="720" w:hanging="360"/>
      </w:pPr>
      <w:rPr>
        <w:rFonts w:ascii="Noto Sans Symbols" w:hAnsi="Noto Sans Symbols" w:cs="Noto Sans Symbol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8" w15:restartNumberingAfterBreak="0">
    <w:nsid w:val="37C54ECC"/>
    <w:multiLevelType w:val="multilevel"/>
    <w:tmpl w:val="5D04F274"/>
    <w:lvl w:ilvl="0">
      <w:start w:val="1"/>
      <w:numFmt w:val="bullet"/>
      <w:lvlText w:val="●"/>
      <w:lvlJc w:val="left"/>
      <w:pPr>
        <w:tabs>
          <w:tab w:val="num" w:pos="0"/>
        </w:tabs>
        <w:ind w:left="720" w:hanging="360"/>
      </w:pPr>
      <w:rPr>
        <w:rFonts w:ascii="Noto Sans Symbols" w:hAnsi="Noto Sans Symbols" w:cs="Noto Sans Symbol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9" w15:restartNumberingAfterBreak="0">
    <w:nsid w:val="3FD05F15"/>
    <w:multiLevelType w:val="multilevel"/>
    <w:tmpl w:val="EE6E8798"/>
    <w:lvl w:ilvl="0">
      <w:start w:val="1"/>
      <w:numFmt w:val="bullet"/>
      <w:lvlText w:val="●"/>
      <w:lvlJc w:val="left"/>
      <w:pPr>
        <w:tabs>
          <w:tab w:val="num" w:pos="0"/>
        </w:tabs>
        <w:ind w:left="720" w:hanging="360"/>
      </w:pPr>
      <w:rPr>
        <w:rFonts w:ascii="Noto Sans Symbols" w:hAnsi="Noto Sans Symbols" w:cs="Noto Sans Symbol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10" w15:restartNumberingAfterBreak="0">
    <w:nsid w:val="4E207585"/>
    <w:multiLevelType w:val="multilevel"/>
    <w:tmpl w:val="65C261A0"/>
    <w:lvl w:ilvl="0">
      <w:start w:val="1"/>
      <w:numFmt w:val="bullet"/>
      <w:lvlText w:val="●"/>
      <w:lvlJc w:val="left"/>
      <w:pPr>
        <w:tabs>
          <w:tab w:val="num" w:pos="0"/>
        </w:tabs>
        <w:ind w:left="720" w:hanging="360"/>
      </w:pPr>
      <w:rPr>
        <w:rFonts w:ascii="Noto Sans Symbols" w:hAnsi="Noto Sans Symbols" w:cs="Noto Sans Symbol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11" w15:restartNumberingAfterBreak="0">
    <w:nsid w:val="5797001C"/>
    <w:multiLevelType w:val="multilevel"/>
    <w:tmpl w:val="D348F402"/>
    <w:lvl w:ilvl="0">
      <w:start w:val="1"/>
      <w:numFmt w:val="bullet"/>
      <w:lvlText w:val="●"/>
      <w:lvlJc w:val="left"/>
      <w:pPr>
        <w:tabs>
          <w:tab w:val="num" w:pos="0"/>
        </w:tabs>
        <w:ind w:left="720" w:hanging="360"/>
      </w:pPr>
      <w:rPr>
        <w:rFonts w:ascii="Noto Sans Symbols" w:hAnsi="Noto Sans Symbols" w:cs="Noto Sans Symbol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12" w15:restartNumberingAfterBreak="0">
    <w:nsid w:val="659E219A"/>
    <w:multiLevelType w:val="multilevel"/>
    <w:tmpl w:val="8632A0FC"/>
    <w:lvl w:ilvl="0">
      <w:start w:val="1"/>
      <w:numFmt w:val="bullet"/>
      <w:lvlText w:val="●"/>
      <w:lvlJc w:val="left"/>
      <w:pPr>
        <w:tabs>
          <w:tab w:val="num" w:pos="0"/>
        </w:tabs>
        <w:ind w:left="720" w:hanging="360"/>
      </w:pPr>
      <w:rPr>
        <w:rFonts w:ascii="Noto Sans Symbols" w:hAnsi="Noto Sans Symbols" w:cs="Noto Sans Symbol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13" w15:restartNumberingAfterBreak="0">
    <w:nsid w:val="7A950485"/>
    <w:multiLevelType w:val="hybridMultilevel"/>
    <w:tmpl w:val="869EBFCA"/>
    <w:lvl w:ilvl="0" w:tplc="040C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1033653610">
    <w:abstractNumId w:val="6"/>
  </w:num>
  <w:num w:numId="2" w16cid:durableId="1057894538">
    <w:abstractNumId w:val="8"/>
  </w:num>
  <w:num w:numId="3" w16cid:durableId="585654139">
    <w:abstractNumId w:val="7"/>
  </w:num>
  <w:num w:numId="4" w16cid:durableId="1009521676">
    <w:abstractNumId w:val="11"/>
  </w:num>
  <w:num w:numId="5" w16cid:durableId="570315320">
    <w:abstractNumId w:val="12"/>
  </w:num>
  <w:num w:numId="6" w16cid:durableId="1371956186">
    <w:abstractNumId w:val="3"/>
  </w:num>
  <w:num w:numId="7" w16cid:durableId="1712074693">
    <w:abstractNumId w:val="10"/>
  </w:num>
  <w:num w:numId="8" w16cid:durableId="104546269">
    <w:abstractNumId w:val="0"/>
  </w:num>
  <w:num w:numId="9" w16cid:durableId="867447986">
    <w:abstractNumId w:val="9"/>
  </w:num>
  <w:num w:numId="10" w16cid:durableId="1572429008">
    <w:abstractNumId w:val="1"/>
  </w:num>
  <w:num w:numId="11" w16cid:durableId="1698191024">
    <w:abstractNumId w:val="5"/>
  </w:num>
  <w:num w:numId="12" w16cid:durableId="1426266227">
    <w:abstractNumId w:val="4"/>
  </w:num>
  <w:num w:numId="13" w16cid:durableId="1411194158">
    <w:abstractNumId w:val="2"/>
  </w:num>
  <w:num w:numId="14" w16cid:durableId="56452806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A83"/>
    <w:rsid w:val="00087D5A"/>
    <w:rsid w:val="00102917"/>
    <w:rsid w:val="001C2B8A"/>
    <w:rsid w:val="001E417A"/>
    <w:rsid w:val="002741C2"/>
    <w:rsid w:val="00315009"/>
    <w:rsid w:val="003870C8"/>
    <w:rsid w:val="00406AC4"/>
    <w:rsid w:val="00441A83"/>
    <w:rsid w:val="004522E9"/>
    <w:rsid w:val="005045C6"/>
    <w:rsid w:val="0096179D"/>
    <w:rsid w:val="00B20472"/>
    <w:rsid w:val="00CC4819"/>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E46CD5"/>
  <w15:docId w15:val="{C5F4E1E2-644B-4488-825C-9A080C42CD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fr-FR"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style>
  <w:style w:type="paragraph" w:styleId="Titre1">
    <w:name w:val="heading 1"/>
    <w:basedOn w:val="LO-normal"/>
    <w:next w:val="LO-normal"/>
    <w:link w:val="Titre1Car"/>
    <w:uiPriority w:val="9"/>
    <w:qFormat/>
    <w:rsid w:val="008F3D7A"/>
    <w:pPr>
      <w:keepNext/>
      <w:keepLines/>
      <w:spacing w:before="240" w:after="0"/>
      <w:ind w:left="284"/>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LO-normal"/>
    <w:next w:val="LO-normal"/>
    <w:link w:val="Titre2Car"/>
    <w:uiPriority w:val="9"/>
    <w:unhideWhenUsed/>
    <w:qFormat/>
    <w:rsid w:val="004B798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itre3">
    <w:name w:val="heading 3"/>
    <w:basedOn w:val="LO-normal"/>
    <w:next w:val="LO-normal"/>
    <w:link w:val="Titre3Car"/>
    <w:uiPriority w:val="9"/>
    <w:unhideWhenUsed/>
    <w:qFormat/>
    <w:rsid w:val="00C6474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itre4">
    <w:name w:val="heading 4"/>
    <w:basedOn w:val="LO-normal"/>
    <w:next w:val="LO-normal"/>
    <w:uiPriority w:val="9"/>
    <w:semiHidden/>
    <w:unhideWhenUsed/>
    <w:qFormat/>
    <w:pPr>
      <w:keepNext/>
      <w:keepLines/>
      <w:spacing w:before="240" w:after="40" w:line="240" w:lineRule="auto"/>
      <w:outlineLvl w:val="3"/>
    </w:pPr>
    <w:rPr>
      <w:b/>
      <w:sz w:val="24"/>
      <w:szCs w:val="24"/>
    </w:rPr>
  </w:style>
  <w:style w:type="paragraph" w:styleId="Titre5">
    <w:name w:val="heading 5"/>
    <w:basedOn w:val="LO-normal"/>
    <w:next w:val="LO-normal"/>
    <w:uiPriority w:val="9"/>
    <w:semiHidden/>
    <w:unhideWhenUsed/>
    <w:qFormat/>
    <w:pPr>
      <w:keepNext/>
      <w:keepLines/>
      <w:spacing w:before="220" w:after="40" w:line="240" w:lineRule="auto"/>
      <w:outlineLvl w:val="4"/>
    </w:pPr>
    <w:rPr>
      <w:b/>
    </w:rPr>
  </w:style>
  <w:style w:type="paragraph" w:styleId="Titre6">
    <w:name w:val="heading 6"/>
    <w:basedOn w:val="LO-normal"/>
    <w:next w:val="LO-normal"/>
    <w:uiPriority w:val="9"/>
    <w:semiHidden/>
    <w:unhideWhenUsed/>
    <w:qFormat/>
    <w:pPr>
      <w:keepNext/>
      <w:keepLines/>
      <w:spacing w:before="200" w:after="40" w:line="240" w:lineRule="auto"/>
      <w:outlineLvl w:val="5"/>
    </w:pPr>
    <w:rPr>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qFormat/>
    <w:rsid w:val="008F3D7A"/>
    <w:rPr>
      <w:rFonts w:asciiTheme="majorHAnsi" w:eastAsiaTheme="majorEastAsia" w:hAnsiTheme="majorHAnsi" w:cstheme="majorBidi"/>
      <w:color w:val="2F5496" w:themeColor="accent1" w:themeShade="BF"/>
      <w:sz w:val="32"/>
      <w:szCs w:val="32"/>
      <w:lang w:val="fr-FR"/>
    </w:rPr>
  </w:style>
  <w:style w:type="character" w:customStyle="1" w:styleId="Titre2Car">
    <w:name w:val="Titre 2 Car"/>
    <w:basedOn w:val="Policepardfaut"/>
    <w:link w:val="Titre2"/>
    <w:uiPriority w:val="9"/>
    <w:qFormat/>
    <w:rsid w:val="004B7984"/>
    <w:rPr>
      <w:rFonts w:asciiTheme="majorHAnsi" w:eastAsiaTheme="majorEastAsia" w:hAnsiTheme="majorHAnsi" w:cstheme="majorBidi"/>
      <w:color w:val="2F5496" w:themeColor="accent1" w:themeShade="BF"/>
      <w:sz w:val="26"/>
      <w:szCs w:val="26"/>
    </w:rPr>
  </w:style>
  <w:style w:type="character" w:customStyle="1" w:styleId="Titre3Car">
    <w:name w:val="Titre 3 Car"/>
    <w:basedOn w:val="Policepardfaut"/>
    <w:link w:val="Titre3"/>
    <w:uiPriority w:val="9"/>
    <w:qFormat/>
    <w:rsid w:val="00C64746"/>
    <w:rPr>
      <w:rFonts w:asciiTheme="majorHAnsi" w:eastAsiaTheme="majorEastAsia" w:hAnsiTheme="majorHAnsi" w:cstheme="majorBidi"/>
      <w:color w:val="1F3763" w:themeColor="accent1" w:themeShade="7F"/>
      <w:sz w:val="24"/>
      <w:szCs w:val="24"/>
    </w:rPr>
  </w:style>
  <w:style w:type="character" w:customStyle="1" w:styleId="LienInternet">
    <w:name w:val="Lien Internet"/>
    <w:basedOn w:val="Policepardfaut"/>
    <w:uiPriority w:val="99"/>
    <w:unhideWhenUsed/>
    <w:rsid w:val="00AC7EB0"/>
    <w:rPr>
      <w:color w:val="0563C1" w:themeColor="hyperlink"/>
      <w:u w:val="single"/>
    </w:rPr>
  </w:style>
  <w:style w:type="character" w:styleId="Mentionnonrsolue">
    <w:name w:val="Unresolved Mention"/>
    <w:basedOn w:val="Policepardfaut"/>
    <w:uiPriority w:val="99"/>
    <w:semiHidden/>
    <w:unhideWhenUsed/>
    <w:qFormat/>
    <w:rsid w:val="00AC7EB0"/>
    <w:rPr>
      <w:color w:val="605E5C"/>
      <w:shd w:val="clear" w:color="auto" w:fill="E1DFDD"/>
    </w:rPr>
  </w:style>
  <w:style w:type="character" w:customStyle="1" w:styleId="En-tteCar">
    <w:name w:val="En-tête Car"/>
    <w:basedOn w:val="Policepardfaut"/>
    <w:link w:val="En-tte"/>
    <w:uiPriority w:val="99"/>
    <w:qFormat/>
    <w:rsid w:val="008F3D7A"/>
  </w:style>
  <w:style w:type="character" w:customStyle="1" w:styleId="PieddepageCar">
    <w:name w:val="Pied de page Car"/>
    <w:basedOn w:val="Policepardfaut"/>
    <w:link w:val="Pieddepage"/>
    <w:uiPriority w:val="99"/>
    <w:qFormat/>
    <w:rsid w:val="008F3D7A"/>
  </w:style>
  <w:style w:type="paragraph" w:styleId="Titre">
    <w:name w:val="Title"/>
    <w:basedOn w:val="LO-normal"/>
    <w:next w:val="Corpsdetexte"/>
    <w:uiPriority w:val="10"/>
    <w:qFormat/>
    <w:pPr>
      <w:keepNext/>
      <w:keepLines/>
      <w:spacing w:before="480" w:after="120" w:line="240" w:lineRule="auto"/>
    </w:pPr>
    <w:rPr>
      <w:b/>
      <w:sz w:val="72"/>
      <w:szCs w:val="72"/>
    </w:rPr>
  </w:style>
  <w:style w:type="paragraph" w:styleId="Corpsdetexte">
    <w:name w:val="Body Text"/>
    <w:basedOn w:val="Normal"/>
    <w:pPr>
      <w:spacing w:after="140" w:line="276" w:lineRule="auto"/>
    </w:pPr>
  </w:style>
  <w:style w:type="paragraph" w:styleId="Liste">
    <w:name w:val="List"/>
    <w:basedOn w:val="Corpsdetexte"/>
    <w:rPr>
      <w:rFonts w:cs="Lucida Sans"/>
    </w:rPr>
  </w:style>
  <w:style w:type="paragraph" w:styleId="Lgende">
    <w:name w:val="caption"/>
    <w:basedOn w:val="Normal"/>
    <w:qFormat/>
    <w:pPr>
      <w:suppressLineNumbers/>
      <w:spacing w:before="120" w:after="120"/>
    </w:pPr>
    <w:rPr>
      <w:rFonts w:cs="Lucida Sans"/>
      <w:i/>
      <w:iCs/>
      <w:sz w:val="24"/>
      <w:szCs w:val="24"/>
    </w:rPr>
  </w:style>
  <w:style w:type="paragraph" w:customStyle="1" w:styleId="Index">
    <w:name w:val="Index"/>
    <w:basedOn w:val="Normal"/>
    <w:qFormat/>
    <w:pPr>
      <w:suppressLineNumbers/>
    </w:pPr>
    <w:rPr>
      <w:rFonts w:cs="Lucida Sans"/>
    </w:rPr>
  </w:style>
  <w:style w:type="paragraph" w:customStyle="1" w:styleId="LO-normal">
    <w:name w:val="LO-normal"/>
    <w:qFormat/>
    <w:pPr>
      <w:spacing w:after="160" w:line="259" w:lineRule="auto"/>
    </w:pPr>
  </w:style>
  <w:style w:type="paragraph" w:styleId="Paragraphedeliste">
    <w:name w:val="List Paragraph"/>
    <w:basedOn w:val="LO-normal"/>
    <w:uiPriority w:val="34"/>
    <w:qFormat/>
    <w:rsid w:val="00374F58"/>
    <w:pPr>
      <w:ind w:left="720"/>
      <w:contextualSpacing/>
    </w:pPr>
  </w:style>
  <w:style w:type="paragraph" w:customStyle="1" w:styleId="En-tteetpieddepage">
    <w:name w:val="En-tête et pied de page"/>
    <w:basedOn w:val="Normal"/>
    <w:qFormat/>
  </w:style>
  <w:style w:type="paragraph" w:styleId="En-tte">
    <w:name w:val="header"/>
    <w:basedOn w:val="LO-normal"/>
    <w:link w:val="En-tteCar"/>
    <w:uiPriority w:val="99"/>
    <w:unhideWhenUsed/>
    <w:rsid w:val="008F3D7A"/>
    <w:pPr>
      <w:tabs>
        <w:tab w:val="center" w:pos="4680"/>
        <w:tab w:val="right" w:pos="9360"/>
      </w:tabs>
      <w:spacing w:after="0" w:line="240" w:lineRule="auto"/>
    </w:pPr>
  </w:style>
  <w:style w:type="paragraph" w:styleId="Pieddepage">
    <w:name w:val="footer"/>
    <w:basedOn w:val="LO-normal"/>
    <w:link w:val="PieddepageCar"/>
    <w:uiPriority w:val="99"/>
    <w:unhideWhenUsed/>
    <w:rsid w:val="008F3D7A"/>
    <w:pPr>
      <w:tabs>
        <w:tab w:val="center" w:pos="4680"/>
        <w:tab w:val="right" w:pos="9360"/>
      </w:tabs>
      <w:spacing w:after="0" w:line="240" w:lineRule="auto"/>
    </w:pPr>
  </w:style>
  <w:style w:type="paragraph" w:styleId="Sous-titre">
    <w:name w:val="Subtitle"/>
    <w:basedOn w:val="LO-normal"/>
    <w:next w:val="LO-normal"/>
    <w:uiPriority w:val="11"/>
    <w:qFormat/>
    <w:pPr>
      <w:keepNext/>
      <w:keepLines/>
      <w:spacing w:before="360" w:after="80" w:line="240" w:lineRule="auto"/>
    </w:pPr>
    <w:rPr>
      <w:rFonts w:ascii="Georgia" w:eastAsia="Georgia" w:hAnsi="Georgia" w:cs="Georgia"/>
      <w:i/>
      <w:color w:val="666666"/>
      <w:sz w:val="48"/>
      <w:szCs w:val="48"/>
    </w:rPr>
  </w:style>
  <w:style w:type="paragraph" w:customStyle="1" w:styleId="Stylededessinpardfaut">
    <w:name w:val="Style de dessin par défaut"/>
    <w:qFormat/>
    <w:pPr>
      <w:spacing w:line="200" w:lineRule="atLeast"/>
    </w:pPr>
    <w:rPr>
      <w:rFonts w:ascii="Lucida Sans" w:eastAsia="Tahoma" w:hAnsi="Lucida Sans" w:cs="Liberation Sans"/>
      <w:kern w:val="2"/>
      <w:sz w:val="36"/>
      <w:szCs w:val="24"/>
    </w:rPr>
  </w:style>
  <w:style w:type="paragraph" w:customStyle="1" w:styleId="Objetsansremplissage">
    <w:name w:val="Objet sans remplissage"/>
    <w:basedOn w:val="Stylededessinpardfaut"/>
    <w:qFormat/>
  </w:style>
  <w:style w:type="paragraph" w:customStyle="1" w:styleId="Objetsansremplissageetsansligne">
    <w:name w:val="Objet sans remplissage et sans ligne"/>
    <w:basedOn w:val="Stylededessinpardfaut"/>
    <w:qFormat/>
  </w:style>
  <w:style w:type="paragraph" w:customStyle="1" w:styleId="A4">
    <w:name w:val="A4"/>
    <w:basedOn w:val="Texte"/>
    <w:qFormat/>
    <w:rPr>
      <w:rFonts w:ascii="Noto Sans" w:hAnsi="Noto Sans"/>
      <w:sz w:val="36"/>
    </w:rPr>
  </w:style>
  <w:style w:type="paragraph" w:customStyle="1" w:styleId="Texte">
    <w:name w:val="Texte"/>
    <w:basedOn w:val="Lgende"/>
    <w:qFormat/>
  </w:style>
  <w:style w:type="paragraph" w:customStyle="1" w:styleId="TitreA4">
    <w:name w:val="Titre A4"/>
    <w:basedOn w:val="A4"/>
    <w:qFormat/>
    <w:rPr>
      <w:sz w:val="87"/>
    </w:rPr>
  </w:style>
  <w:style w:type="paragraph" w:customStyle="1" w:styleId="En-tteA4">
    <w:name w:val="En-tête A4"/>
    <w:basedOn w:val="A4"/>
    <w:qFormat/>
    <w:rPr>
      <w:sz w:val="48"/>
    </w:rPr>
  </w:style>
  <w:style w:type="paragraph" w:customStyle="1" w:styleId="TexteA4">
    <w:name w:val="Texte A4"/>
    <w:basedOn w:val="A4"/>
    <w:qFormat/>
  </w:style>
  <w:style w:type="paragraph" w:customStyle="1" w:styleId="A0">
    <w:name w:val="A0"/>
    <w:basedOn w:val="Texte"/>
    <w:qFormat/>
    <w:rPr>
      <w:rFonts w:ascii="Noto Sans" w:hAnsi="Noto Sans"/>
      <w:sz w:val="95"/>
    </w:rPr>
  </w:style>
  <w:style w:type="paragraph" w:customStyle="1" w:styleId="TitreA0">
    <w:name w:val="Titre A0"/>
    <w:basedOn w:val="A0"/>
    <w:qFormat/>
    <w:rPr>
      <w:sz w:val="191"/>
    </w:rPr>
  </w:style>
  <w:style w:type="paragraph" w:customStyle="1" w:styleId="En-tteA0">
    <w:name w:val="En-tête A0"/>
    <w:basedOn w:val="A0"/>
    <w:qFormat/>
    <w:rPr>
      <w:sz w:val="143"/>
    </w:rPr>
  </w:style>
  <w:style w:type="paragraph" w:customStyle="1" w:styleId="TexteA0">
    <w:name w:val="Texte A0"/>
    <w:basedOn w:val="A0"/>
    <w:qFormat/>
  </w:style>
  <w:style w:type="paragraph" w:customStyle="1" w:styleId="Image">
    <w:name w:val="Image"/>
    <w:qFormat/>
    <w:pPr>
      <w:spacing w:after="160" w:line="259" w:lineRule="auto"/>
    </w:pPr>
    <w:rPr>
      <w:rFonts w:ascii="Liberation Sans" w:eastAsia="Tahoma" w:hAnsi="Liberation Sans" w:cs="Liberation Sans"/>
      <w:sz w:val="36"/>
      <w:szCs w:val="24"/>
    </w:rPr>
  </w:style>
  <w:style w:type="paragraph" w:customStyle="1" w:styleId="Formes">
    <w:name w:val="Formes"/>
    <w:basedOn w:val="Image"/>
    <w:qFormat/>
    <w:rPr>
      <w:b/>
      <w:sz w:val="28"/>
    </w:rPr>
  </w:style>
  <w:style w:type="paragraph" w:customStyle="1" w:styleId="Plein">
    <w:name w:val="Plein"/>
    <w:basedOn w:val="Formes"/>
    <w:qFormat/>
  </w:style>
  <w:style w:type="paragraph" w:customStyle="1" w:styleId="Pleinbleu">
    <w:name w:val="Plein bleu"/>
    <w:basedOn w:val="Plein"/>
    <w:qFormat/>
    <w:rPr>
      <w:color w:val="FFFFFF"/>
    </w:rPr>
  </w:style>
  <w:style w:type="paragraph" w:customStyle="1" w:styleId="Pleinvert">
    <w:name w:val="Plein vert"/>
    <w:basedOn w:val="Plein"/>
    <w:qFormat/>
    <w:rPr>
      <w:color w:val="FFFFFF"/>
    </w:rPr>
  </w:style>
  <w:style w:type="paragraph" w:customStyle="1" w:styleId="Pleinrouge">
    <w:name w:val="Plein rouge"/>
    <w:basedOn w:val="Plein"/>
    <w:qFormat/>
    <w:rPr>
      <w:color w:val="FFFFFF"/>
    </w:rPr>
  </w:style>
  <w:style w:type="paragraph" w:customStyle="1" w:styleId="Pleinjaune">
    <w:name w:val="Plein jaune"/>
    <w:basedOn w:val="Plein"/>
    <w:qFormat/>
    <w:rPr>
      <w:color w:val="FFFFFF"/>
    </w:rPr>
  </w:style>
  <w:style w:type="paragraph" w:customStyle="1" w:styleId="Contour">
    <w:name w:val="Contour"/>
    <w:basedOn w:val="Formes"/>
    <w:qFormat/>
  </w:style>
  <w:style w:type="paragraph" w:customStyle="1" w:styleId="Contourbleu">
    <w:name w:val="Contour bleu"/>
    <w:basedOn w:val="Contour"/>
    <w:qFormat/>
    <w:rPr>
      <w:color w:val="355269"/>
    </w:rPr>
  </w:style>
  <w:style w:type="paragraph" w:customStyle="1" w:styleId="Contourvert">
    <w:name w:val="Contour vert"/>
    <w:basedOn w:val="Contour"/>
    <w:qFormat/>
    <w:rPr>
      <w:color w:val="127622"/>
    </w:rPr>
  </w:style>
  <w:style w:type="paragraph" w:customStyle="1" w:styleId="Contourrouge">
    <w:name w:val="Contour rouge"/>
    <w:basedOn w:val="Contour"/>
    <w:qFormat/>
    <w:rPr>
      <w:color w:val="C9211E"/>
    </w:rPr>
  </w:style>
  <w:style w:type="paragraph" w:customStyle="1" w:styleId="Contourjaune">
    <w:name w:val="Contour jaune"/>
    <w:basedOn w:val="Contour"/>
    <w:qFormat/>
    <w:rPr>
      <w:color w:val="B47804"/>
    </w:rPr>
  </w:style>
  <w:style w:type="paragraph" w:customStyle="1" w:styleId="Lignes">
    <w:name w:val="Lignes"/>
    <w:basedOn w:val="Image"/>
    <w:qFormat/>
  </w:style>
  <w:style w:type="paragraph" w:customStyle="1" w:styleId="Ligneflche">
    <w:name w:val="Ligne fléchée"/>
    <w:basedOn w:val="Lignes"/>
    <w:qFormat/>
  </w:style>
  <w:style w:type="paragraph" w:customStyle="1" w:styleId="Ligneenpointills">
    <w:name w:val="Ligne en pointillés"/>
    <w:basedOn w:val="Lignes"/>
    <w:qFormat/>
  </w:style>
  <w:style w:type="paragraph" w:customStyle="1" w:styleId="BlankSlideLTGliederung1">
    <w:name w:val="Blank Slide~LT~Gliederung 1"/>
    <w:qFormat/>
    <w:pPr>
      <w:spacing w:before="283" w:line="259" w:lineRule="auto"/>
    </w:pPr>
    <w:rPr>
      <w:rFonts w:ascii="Lucida Sans" w:eastAsia="Tahoma" w:hAnsi="Lucida Sans" w:cs="Liberation Sans"/>
      <w:kern w:val="2"/>
      <w:sz w:val="64"/>
      <w:szCs w:val="24"/>
    </w:rPr>
  </w:style>
  <w:style w:type="paragraph" w:customStyle="1" w:styleId="BlankSlideLTGliederung2">
    <w:name w:val="Blank Slide~LT~Gliederung 2"/>
    <w:basedOn w:val="BlankSlideLTGliederung1"/>
    <w:qFormat/>
    <w:pPr>
      <w:spacing w:before="227"/>
    </w:pPr>
    <w:rPr>
      <w:sz w:val="56"/>
    </w:rPr>
  </w:style>
  <w:style w:type="paragraph" w:customStyle="1" w:styleId="BlankSlideLTGliederung3">
    <w:name w:val="Blank Slide~LT~Gliederung 3"/>
    <w:basedOn w:val="BlankSlideLTGliederung2"/>
    <w:qFormat/>
    <w:pPr>
      <w:spacing w:before="170"/>
    </w:pPr>
    <w:rPr>
      <w:sz w:val="48"/>
    </w:rPr>
  </w:style>
  <w:style w:type="paragraph" w:customStyle="1" w:styleId="BlankSlideLTGliederung4">
    <w:name w:val="Blank Slide~LT~Gliederung 4"/>
    <w:basedOn w:val="BlankSlideLTGliederung3"/>
    <w:qFormat/>
    <w:pPr>
      <w:spacing w:before="113"/>
    </w:pPr>
    <w:rPr>
      <w:sz w:val="40"/>
    </w:rPr>
  </w:style>
  <w:style w:type="paragraph" w:customStyle="1" w:styleId="BlankSlideLTGliederung5">
    <w:name w:val="Blank Slide~LT~Gliederung 5"/>
    <w:basedOn w:val="BlankSlideLTGliederung4"/>
    <w:qFormat/>
    <w:pPr>
      <w:spacing w:before="57"/>
    </w:pPr>
  </w:style>
  <w:style w:type="paragraph" w:customStyle="1" w:styleId="BlankSlideLTGliederung6">
    <w:name w:val="Blank Slide~LT~Gliederung 6"/>
    <w:basedOn w:val="BlankSlideLTGliederung5"/>
    <w:qFormat/>
  </w:style>
  <w:style w:type="paragraph" w:customStyle="1" w:styleId="BlankSlideLTGliederung7">
    <w:name w:val="Blank Slide~LT~Gliederung 7"/>
    <w:basedOn w:val="BlankSlideLTGliederung6"/>
    <w:qFormat/>
  </w:style>
  <w:style w:type="paragraph" w:customStyle="1" w:styleId="BlankSlideLTGliederung8">
    <w:name w:val="Blank Slide~LT~Gliederung 8"/>
    <w:basedOn w:val="BlankSlideLTGliederung7"/>
    <w:qFormat/>
  </w:style>
  <w:style w:type="paragraph" w:customStyle="1" w:styleId="BlankSlideLTGliederung9">
    <w:name w:val="Blank Slide~LT~Gliederung 9"/>
    <w:basedOn w:val="BlankSlideLTGliederung8"/>
    <w:qFormat/>
  </w:style>
  <w:style w:type="paragraph" w:customStyle="1" w:styleId="BlankSlideLTTitel">
    <w:name w:val="Blank Slide~LT~Titel"/>
    <w:qFormat/>
    <w:pPr>
      <w:spacing w:after="160" w:line="259" w:lineRule="auto"/>
      <w:jc w:val="center"/>
    </w:pPr>
    <w:rPr>
      <w:rFonts w:ascii="Lucida Sans" w:eastAsia="Tahoma" w:hAnsi="Lucida Sans" w:cs="Liberation Sans"/>
      <w:kern w:val="2"/>
      <w:sz w:val="88"/>
      <w:szCs w:val="24"/>
    </w:rPr>
  </w:style>
  <w:style w:type="paragraph" w:customStyle="1" w:styleId="BlankSlideLTUntertitel">
    <w:name w:val="Blank Slide~LT~Untertitel"/>
    <w:qFormat/>
    <w:pPr>
      <w:spacing w:after="160" w:line="259" w:lineRule="auto"/>
      <w:jc w:val="center"/>
    </w:pPr>
    <w:rPr>
      <w:rFonts w:ascii="Lucida Sans" w:eastAsia="Tahoma" w:hAnsi="Lucida Sans" w:cs="Liberation Sans"/>
      <w:kern w:val="2"/>
      <w:sz w:val="64"/>
      <w:szCs w:val="24"/>
    </w:rPr>
  </w:style>
  <w:style w:type="paragraph" w:customStyle="1" w:styleId="BlankSlideLTNotizen">
    <w:name w:val="Blank Slide~LT~Notizen"/>
    <w:qFormat/>
    <w:pPr>
      <w:spacing w:after="160" w:line="259" w:lineRule="auto"/>
      <w:ind w:left="340" w:hanging="340"/>
    </w:pPr>
    <w:rPr>
      <w:rFonts w:ascii="Lucida Sans" w:eastAsia="Tahoma" w:hAnsi="Lucida Sans" w:cs="Liberation Sans"/>
      <w:kern w:val="2"/>
      <w:sz w:val="40"/>
      <w:szCs w:val="24"/>
    </w:rPr>
  </w:style>
  <w:style w:type="paragraph" w:customStyle="1" w:styleId="BlankSlideLTHintergrundobjekte">
    <w:name w:val="Blank Slide~LT~Hintergrundobjekte"/>
    <w:qFormat/>
    <w:pPr>
      <w:spacing w:after="160" w:line="259" w:lineRule="auto"/>
    </w:pPr>
    <w:rPr>
      <w:rFonts w:ascii="Liberation Serif" w:eastAsia="Tahoma" w:hAnsi="Liberation Serif" w:cs="Liberation Sans"/>
      <w:kern w:val="2"/>
      <w:sz w:val="24"/>
      <w:szCs w:val="24"/>
    </w:rPr>
  </w:style>
  <w:style w:type="paragraph" w:customStyle="1" w:styleId="BlankSlideLTHintergrund">
    <w:name w:val="Blank Slide~LT~Hintergrund"/>
    <w:qFormat/>
    <w:pPr>
      <w:spacing w:after="160" w:line="259" w:lineRule="auto"/>
    </w:pPr>
    <w:rPr>
      <w:rFonts w:ascii="Liberation Serif" w:eastAsia="Tahoma" w:hAnsi="Liberation Serif" w:cs="Liberation Sans"/>
      <w:kern w:val="2"/>
      <w:sz w:val="24"/>
      <w:szCs w:val="24"/>
    </w:rPr>
  </w:style>
  <w:style w:type="paragraph" w:customStyle="1" w:styleId="default">
    <w:name w:val="default"/>
    <w:qFormat/>
    <w:pPr>
      <w:spacing w:line="200" w:lineRule="atLeast"/>
    </w:pPr>
    <w:rPr>
      <w:rFonts w:ascii="Lucida Sans" w:eastAsia="Tahoma" w:hAnsi="Lucida Sans" w:cs="Liberation Sans"/>
      <w:kern w:val="2"/>
      <w:sz w:val="36"/>
      <w:szCs w:val="24"/>
    </w:rPr>
  </w:style>
  <w:style w:type="paragraph" w:customStyle="1" w:styleId="gray1">
    <w:name w:val="gray1"/>
    <w:basedOn w:val="default"/>
    <w:qFormat/>
  </w:style>
  <w:style w:type="paragraph" w:customStyle="1" w:styleId="gray2">
    <w:name w:val="gray2"/>
    <w:basedOn w:val="default"/>
    <w:qFormat/>
  </w:style>
  <w:style w:type="paragraph" w:customStyle="1" w:styleId="gray3">
    <w:name w:val="gray3"/>
    <w:basedOn w:val="default"/>
    <w:qFormat/>
  </w:style>
  <w:style w:type="paragraph" w:customStyle="1" w:styleId="bw1">
    <w:name w:val="bw1"/>
    <w:basedOn w:val="default"/>
    <w:qFormat/>
  </w:style>
  <w:style w:type="paragraph" w:customStyle="1" w:styleId="bw2">
    <w:name w:val="bw2"/>
    <w:basedOn w:val="default"/>
    <w:qFormat/>
  </w:style>
  <w:style w:type="paragraph" w:customStyle="1" w:styleId="bw3">
    <w:name w:val="bw3"/>
    <w:basedOn w:val="default"/>
    <w:qFormat/>
  </w:style>
  <w:style w:type="paragraph" w:customStyle="1" w:styleId="orange1">
    <w:name w:val="orange1"/>
    <w:basedOn w:val="default"/>
    <w:qFormat/>
  </w:style>
  <w:style w:type="paragraph" w:customStyle="1" w:styleId="orange2">
    <w:name w:val="orange2"/>
    <w:basedOn w:val="default"/>
    <w:qFormat/>
  </w:style>
  <w:style w:type="paragraph" w:customStyle="1" w:styleId="orange3">
    <w:name w:val="orange3"/>
    <w:basedOn w:val="default"/>
    <w:qFormat/>
  </w:style>
  <w:style w:type="paragraph" w:customStyle="1" w:styleId="turquoise1">
    <w:name w:val="turquoise1"/>
    <w:basedOn w:val="default"/>
    <w:qFormat/>
  </w:style>
  <w:style w:type="paragraph" w:customStyle="1" w:styleId="turquoise2">
    <w:name w:val="turquoise2"/>
    <w:basedOn w:val="default"/>
    <w:qFormat/>
  </w:style>
  <w:style w:type="paragraph" w:customStyle="1" w:styleId="turquoise3">
    <w:name w:val="turquoise3"/>
    <w:basedOn w:val="default"/>
    <w:qFormat/>
  </w:style>
  <w:style w:type="paragraph" w:customStyle="1" w:styleId="blue1">
    <w:name w:val="blue1"/>
    <w:basedOn w:val="default"/>
    <w:qFormat/>
  </w:style>
  <w:style w:type="paragraph" w:customStyle="1" w:styleId="blue2">
    <w:name w:val="blue2"/>
    <w:basedOn w:val="default"/>
    <w:qFormat/>
  </w:style>
  <w:style w:type="paragraph" w:customStyle="1" w:styleId="blue3">
    <w:name w:val="blue3"/>
    <w:basedOn w:val="default"/>
    <w:qFormat/>
  </w:style>
  <w:style w:type="paragraph" w:customStyle="1" w:styleId="sun1">
    <w:name w:val="sun1"/>
    <w:basedOn w:val="default"/>
    <w:qFormat/>
  </w:style>
  <w:style w:type="paragraph" w:customStyle="1" w:styleId="sun2">
    <w:name w:val="sun2"/>
    <w:basedOn w:val="default"/>
    <w:qFormat/>
  </w:style>
  <w:style w:type="paragraph" w:customStyle="1" w:styleId="sun3">
    <w:name w:val="sun3"/>
    <w:basedOn w:val="default"/>
    <w:qFormat/>
  </w:style>
  <w:style w:type="paragraph" w:customStyle="1" w:styleId="earth1">
    <w:name w:val="earth1"/>
    <w:basedOn w:val="default"/>
    <w:qFormat/>
  </w:style>
  <w:style w:type="paragraph" w:customStyle="1" w:styleId="earth2">
    <w:name w:val="earth2"/>
    <w:basedOn w:val="default"/>
    <w:qFormat/>
  </w:style>
  <w:style w:type="paragraph" w:customStyle="1" w:styleId="earth3">
    <w:name w:val="earth3"/>
    <w:basedOn w:val="default"/>
    <w:qFormat/>
  </w:style>
  <w:style w:type="paragraph" w:customStyle="1" w:styleId="green1">
    <w:name w:val="green1"/>
    <w:basedOn w:val="default"/>
    <w:qFormat/>
  </w:style>
  <w:style w:type="paragraph" w:customStyle="1" w:styleId="green2">
    <w:name w:val="green2"/>
    <w:basedOn w:val="default"/>
    <w:qFormat/>
  </w:style>
  <w:style w:type="paragraph" w:customStyle="1" w:styleId="green3">
    <w:name w:val="green3"/>
    <w:basedOn w:val="default"/>
    <w:qFormat/>
  </w:style>
  <w:style w:type="paragraph" w:customStyle="1" w:styleId="seetang1">
    <w:name w:val="seetang1"/>
    <w:basedOn w:val="default"/>
    <w:qFormat/>
  </w:style>
  <w:style w:type="paragraph" w:customStyle="1" w:styleId="seetang2">
    <w:name w:val="seetang2"/>
    <w:basedOn w:val="default"/>
    <w:qFormat/>
  </w:style>
  <w:style w:type="paragraph" w:customStyle="1" w:styleId="seetang3">
    <w:name w:val="seetang3"/>
    <w:basedOn w:val="default"/>
    <w:qFormat/>
  </w:style>
  <w:style w:type="paragraph" w:customStyle="1" w:styleId="lightblue1">
    <w:name w:val="lightblue1"/>
    <w:basedOn w:val="default"/>
    <w:qFormat/>
  </w:style>
  <w:style w:type="paragraph" w:customStyle="1" w:styleId="lightblue2">
    <w:name w:val="lightblue2"/>
    <w:basedOn w:val="default"/>
    <w:qFormat/>
  </w:style>
  <w:style w:type="paragraph" w:customStyle="1" w:styleId="lightblue3">
    <w:name w:val="lightblue3"/>
    <w:basedOn w:val="default"/>
    <w:qFormat/>
  </w:style>
  <w:style w:type="paragraph" w:customStyle="1" w:styleId="yellow1">
    <w:name w:val="yellow1"/>
    <w:basedOn w:val="default"/>
    <w:qFormat/>
  </w:style>
  <w:style w:type="paragraph" w:customStyle="1" w:styleId="yellow2">
    <w:name w:val="yellow2"/>
    <w:basedOn w:val="default"/>
    <w:qFormat/>
  </w:style>
  <w:style w:type="paragraph" w:customStyle="1" w:styleId="yellow3">
    <w:name w:val="yellow3"/>
    <w:basedOn w:val="default"/>
    <w:qFormat/>
  </w:style>
  <w:style w:type="paragraph" w:customStyle="1" w:styleId="Objetsdarrire-plan">
    <w:name w:val="Objets d'arrière-plan"/>
    <w:qFormat/>
    <w:pPr>
      <w:spacing w:after="160" w:line="259" w:lineRule="auto"/>
    </w:pPr>
    <w:rPr>
      <w:rFonts w:ascii="Liberation Serif" w:eastAsia="Tahoma" w:hAnsi="Liberation Serif" w:cs="Liberation Sans"/>
      <w:kern w:val="2"/>
      <w:sz w:val="24"/>
      <w:szCs w:val="24"/>
    </w:rPr>
  </w:style>
  <w:style w:type="paragraph" w:customStyle="1" w:styleId="Arrire-plan">
    <w:name w:val="Arrière-plan"/>
    <w:qFormat/>
    <w:pPr>
      <w:spacing w:after="160" w:line="259" w:lineRule="auto"/>
    </w:pPr>
    <w:rPr>
      <w:rFonts w:ascii="Liberation Serif" w:eastAsia="Tahoma" w:hAnsi="Liberation Serif" w:cs="Liberation Sans"/>
      <w:kern w:val="2"/>
      <w:sz w:val="24"/>
      <w:szCs w:val="24"/>
    </w:rPr>
  </w:style>
  <w:style w:type="paragraph" w:customStyle="1" w:styleId="Notes">
    <w:name w:val="Notes"/>
    <w:qFormat/>
    <w:pPr>
      <w:spacing w:after="160" w:line="259" w:lineRule="auto"/>
      <w:ind w:left="340" w:hanging="340"/>
    </w:pPr>
    <w:rPr>
      <w:rFonts w:ascii="Lucida Sans" w:eastAsia="Tahoma" w:hAnsi="Lucida Sans" w:cs="Liberation Sans"/>
      <w:kern w:val="2"/>
      <w:sz w:val="40"/>
      <w:szCs w:val="24"/>
    </w:rPr>
  </w:style>
  <w:style w:type="paragraph" w:customStyle="1" w:styleId="Plan1">
    <w:name w:val="Plan 1"/>
    <w:qFormat/>
    <w:pPr>
      <w:spacing w:before="283" w:line="259" w:lineRule="auto"/>
    </w:pPr>
    <w:rPr>
      <w:rFonts w:ascii="Lucida Sans" w:eastAsia="Tahoma" w:hAnsi="Lucida Sans" w:cs="Liberation Sans"/>
      <w:kern w:val="2"/>
      <w:sz w:val="64"/>
      <w:szCs w:val="24"/>
    </w:rPr>
  </w:style>
  <w:style w:type="paragraph" w:customStyle="1" w:styleId="Plan2">
    <w:name w:val="Plan 2"/>
    <w:basedOn w:val="Plan1"/>
    <w:qFormat/>
    <w:pPr>
      <w:spacing w:before="227"/>
    </w:pPr>
    <w:rPr>
      <w:sz w:val="56"/>
    </w:rPr>
  </w:style>
  <w:style w:type="paragraph" w:customStyle="1" w:styleId="Plan3">
    <w:name w:val="Plan 3"/>
    <w:basedOn w:val="Plan2"/>
    <w:qFormat/>
    <w:pPr>
      <w:spacing w:before="170"/>
    </w:pPr>
    <w:rPr>
      <w:sz w:val="48"/>
    </w:rPr>
  </w:style>
  <w:style w:type="paragraph" w:customStyle="1" w:styleId="Plan4">
    <w:name w:val="Plan 4"/>
    <w:basedOn w:val="Plan3"/>
    <w:qFormat/>
    <w:pPr>
      <w:spacing w:before="113"/>
    </w:pPr>
    <w:rPr>
      <w:sz w:val="40"/>
    </w:rPr>
  </w:style>
  <w:style w:type="paragraph" w:customStyle="1" w:styleId="Plan5">
    <w:name w:val="Plan 5"/>
    <w:basedOn w:val="Plan4"/>
    <w:qFormat/>
    <w:pPr>
      <w:spacing w:before="57"/>
    </w:pPr>
  </w:style>
  <w:style w:type="paragraph" w:customStyle="1" w:styleId="Plan6">
    <w:name w:val="Plan 6"/>
    <w:basedOn w:val="Plan5"/>
    <w:qFormat/>
  </w:style>
  <w:style w:type="paragraph" w:customStyle="1" w:styleId="Plan7">
    <w:name w:val="Plan 7"/>
    <w:basedOn w:val="Plan6"/>
    <w:qFormat/>
  </w:style>
  <w:style w:type="paragraph" w:customStyle="1" w:styleId="Plan8">
    <w:name w:val="Plan 8"/>
    <w:basedOn w:val="Plan7"/>
    <w:qFormat/>
  </w:style>
  <w:style w:type="paragraph" w:customStyle="1" w:styleId="Plan9">
    <w:name w:val="Plan 9"/>
    <w:basedOn w:val="Plan8"/>
    <w:qFormat/>
  </w:style>
  <w:style w:type="paragraph" w:customStyle="1" w:styleId="StandardLTGliederung1">
    <w:name w:val="Standard~LT~Gliederung 1"/>
    <w:qFormat/>
    <w:pPr>
      <w:spacing w:before="283" w:line="259" w:lineRule="auto"/>
    </w:pPr>
    <w:rPr>
      <w:rFonts w:ascii="Lucida Sans" w:eastAsia="Tahoma" w:hAnsi="Lucida Sans" w:cs="Liberation Sans"/>
      <w:kern w:val="2"/>
      <w:sz w:val="64"/>
      <w:szCs w:val="24"/>
    </w:rPr>
  </w:style>
  <w:style w:type="paragraph" w:customStyle="1" w:styleId="StandardLTGliederung2">
    <w:name w:val="Standard~LT~Gliederung 2"/>
    <w:basedOn w:val="StandardLTGliederung1"/>
    <w:qFormat/>
    <w:pPr>
      <w:spacing w:before="227"/>
    </w:pPr>
    <w:rPr>
      <w:sz w:val="56"/>
    </w:rPr>
  </w:style>
  <w:style w:type="paragraph" w:customStyle="1" w:styleId="StandardLTGliederung3">
    <w:name w:val="Standard~LT~Gliederung 3"/>
    <w:basedOn w:val="StandardLTGliederung2"/>
    <w:qFormat/>
    <w:pPr>
      <w:spacing w:before="170"/>
    </w:pPr>
    <w:rPr>
      <w:sz w:val="48"/>
    </w:rPr>
  </w:style>
  <w:style w:type="paragraph" w:customStyle="1" w:styleId="StandardLTGliederung4">
    <w:name w:val="Standard~LT~Gliederung 4"/>
    <w:basedOn w:val="StandardLTGliederung3"/>
    <w:qFormat/>
    <w:pPr>
      <w:spacing w:before="113"/>
    </w:pPr>
    <w:rPr>
      <w:sz w:val="40"/>
    </w:rPr>
  </w:style>
  <w:style w:type="paragraph" w:customStyle="1" w:styleId="StandardLTGliederung5">
    <w:name w:val="Standard~LT~Gliederung 5"/>
    <w:basedOn w:val="StandardLTGliederung4"/>
    <w:qFormat/>
    <w:pPr>
      <w:spacing w:before="57"/>
    </w:pPr>
  </w:style>
  <w:style w:type="paragraph" w:customStyle="1" w:styleId="StandardLTGliederung6">
    <w:name w:val="Standard~LT~Gliederung 6"/>
    <w:basedOn w:val="StandardLTGliederung5"/>
    <w:qFormat/>
  </w:style>
  <w:style w:type="paragraph" w:customStyle="1" w:styleId="StandardLTGliederung7">
    <w:name w:val="Standard~LT~Gliederung 7"/>
    <w:basedOn w:val="StandardLTGliederung6"/>
    <w:qFormat/>
  </w:style>
  <w:style w:type="paragraph" w:customStyle="1" w:styleId="StandardLTGliederung8">
    <w:name w:val="Standard~LT~Gliederung 8"/>
    <w:basedOn w:val="StandardLTGliederung7"/>
    <w:qFormat/>
  </w:style>
  <w:style w:type="paragraph" w:customStyle="1" w:styleId="StandardLTGliederung9">
    <w:name w:val="Standard~LT~Gliederung 9"/>
    <w:basedOn w:val="StandardLTGliederung8"/>
    <w:qFormat/>
  </w:style>
  <w:style w:type="paragraph" w:customStyle="1" w:styleId="StandardLTTitel">
    <w:name w:val="Standard~LT~Titel"/>
    <w:qFormat/>
    <w:pPr>
      <w:spacing w:after="160" w:line="259" w:lineRule="auto"/>
      <w:jc w:val="center"/>
    </w:pPr>
    <w:rPr>
      <w:rFonts w:ascii="Lucida Sans" w:eastAsia="Tahoma" w:hAnsi="Lucida Sans" w:cs="Liberation Sans"/>
      <w:kern w:val="2"/>
      <w:sz w:val="88"/>
      <w:szCs w:val="24"/>
    </w:rPr>
  </w:style>
  <w:style w:type="paragraph" w:customStyle="1" w:styleId="StandardLTUntertitel">
    <w:name w:val="Standard~LT~Untertitel"/>
    <w:qFormat/>
    <w:pPr>
      <w:spacing w:after="160" w:line="259" w:lineRule="auto"/>
      <w:jc w:val="center"/>
    </w:pPr>
    <w:rPr>
      <w:rFonts w:ascii="Lucida Sans" w:eastAsia="Tahoma" w:hAnsi="Lucida Sans" w:cs="Liberation Sans"/>
      <w:kern w:val="2"/>
      <w:sz w:val="64"/>
      <w:szCs w:val="24"/>
    </w:rPr>
  </w:style>
  <w:style w:type="paragraph" w:customStyle="1" w:styleId="StandardLTNotizen">
    <w:name w:val="Standard~LT~Notizen"/>
    <w:qFormat/>
    <w:pPr>
      <w:spacing w:after="160" w:line="259" w:lineRule="auto"/>
      <w:ind w:left="340" w:hanging="340"/>
    </w:pPr>
    <w:rPr>
      <w:rFonts w:ascii="Lucida Sans" w:eastAsia="Tahoma" w:hAnsi="Lucida Sans" w:cs="Liberation Sans"/>
      <w:kern w:val="2"/>
      <w:sz w:val="40"/>
      <w:szCs w:val="24"/>
    </w:rPr>
  </w:style>
  <w:style w:type="paragraph" w:customStyle="1" w:styleId="StandardLTHintergrundobjekte">
    <w:name w:val="Standard~LT~Hintergrundobjekte"/>
    <w:qFormat/>
    <w:pPr>
      <w:spacing w:after="160" w:line="259" w:lineRule="auto"/>
    </w:pPr>
    <w:rPr>
      <w:rFonts w:ascii="Liberation Serif" w:eastAsia="Tahoma" w:hAnsi="Liberation Serif" w:cs="Liberation Sans"/>
      <w:kern w:val="2"/>
      <w:sz w:val="24"/>
      <w:szCs w:val="24"/>
    </w:rPr>
  </w:style>
  <w:style w:type="paragraph" w:customStyle="1" w:styleId="StandardLTHintergrund">
    <w:name w:val="Standard~LT~Hintergrund"/>
    <w:qFormat/>
    <w:pPr>
      <w:spacing w:after="160" w:line="259" w:lineRule="auto"/>
    </w:pPr>
    <w:rPr>
      <w:rFonts w:ascii="Liberation Serif" w:eastAsia="Tahoma" w:hAnsi="Liberation Serif" w:cs="Liberation Sans"/>
      <w:kern w:val="2"/>
      <w:sz w:val="24"/>
      <w:szCs w:val="24"/>
    </w:rPr>
  </w:style>
  <w:style w:type="paragraph" w:customStyle="1" w:styleId="Standard1LTGliederung1">
    <w:name w:val="Standard 1~LT~Gliederung 1"/>
    <w:qFormat/>
    <w:pPr>
      <w:spacing w:before="283" w:line="259" w:lineRule="auto"/>
    </w:pPr>
    <w:rPr>
      <w:rFonts w:ascii="Lucida Sans" w:eastAsia="Tahoma" w:hAnsi="Lucida Sans" w:cs="Liberation Sans"/>
      <w:kern w:val="2"/>
      <w:sz w:val="64"/>
      <w:szCs w:val="24"/>
    </w:rPr>
  </w:style>
  <w:style w:type="paragraph" w:customStyle="1" w:styleId="Standard1LTGliederung2">
    <w:name w:val="Standard 1~LT~Gliederung 2"/>
    <w:basedOn w:val="Standard1LTGliederung1"/>
    <w:qFormat/>
    <w:pPr>
      <w:spacing w:before="227"/>
    </w:pPr>
    <w:rPr>
      <w:sz w:val="56"/>
    </w:rPr>
  </w:style>
  <w:style w:type="paragraph" w:customStyle="1" w:styleId="Standard1LTGliederung3">
    <w:name w:val="Standard 1~LT~Gliederung 3"/>
    <w:basedOn w:val="Standard1LTGliederung2"/>
    <w:qFormat/>
    <w:pPr>
      <w:spacing w:before="170"/>
    </w:pPr>
    <w:rPr>
      <w:sz w:val="48"/>
    </w:rPr>
  </w:style>
  <w:style w:type="paragraph" w:customStyle="1" w:styleId="Standard1LTGliederung4">
    <w:name w:val="Standard 1~LT~Gliederung 4"/>
    <w:basedOn w:val="Standard1LTGliederung3"/>
    <w:qFormat/>
    <w:pPr>
      <w:spacing w:before="113"/>
    </w:pPr>
    <w:rPr>
      <w:sz w:val="40"/>
    </w:rPr>
  </w:style>
  <w:style w:type="paragraph" w:customStyle="1" w:styleId="Standard1LTGliederung5">
    <w:name w:val="Standard 1~LT~Gliederung 5"/>
    <w:basedOn w:val="Standard1LTGliederung4"/>
    <w:qFormat/>
    <w:pPr>
      <w:spacing w:before="57"/>
    </w:pPr>
  </w:style>
  <w:style w:type="paragraph" w:customStyle="1" w:styleId="Standard1LTGliederung6">
    <w:name w:val="Standard 1~LT~Gliederung 6"/>
    <w:basedOn w:val="Standard1LTGliederung5"/>
    <w:qFormat/>
  </w:style>
  <w:style w:type="paragraph" w:customStyle="1" w:styleId="Standard1LTGliederung7">
    <w:name w:val="Standard 1~LT~Gliederung 7"/>
    <w:basedOn w:val="Standard1LTGliederung6"/>
    <w:qFormat/>
  </w:style>
  <w:style w:type="paragraph" w:customStyle="1" w:styleId="Standard1LTGliederung8">
    <w:name w:val="Standard 1~LT~Gliederung 8"/>
    <w:basedOn w:val="Standard1LTGliederung7"/>
    <w:qFormat/>
  </w:style>
  <w:style w:type="paragraph" w:customStyle="1" w:styleId="Standard1LTGliederung9">
    <w:name w:val="Standard 1~LT~Gliederung 9"/>
    <w:basedOn w:val="Standard1LTGliederung8"/>
    <w:qFormat/>
  </w:style>
  <w:style w:type="paragraph" w:customStyle="1" w:styleId="Standard1LTTitel">
    <w:name w:val="Standard 1~LT~Titel"/>
    <w:qFormat/>
    <w:pPr>
      <w:spacing w:after="160" w:line="259" w:lineRule="auto"/>
      <w:jc w:val="center"/>
    </w:pPr>
    <w:rPr>
      <w:rFonts w:ascii="Lucida Sans" w:eastAsia="Tahoma" w:hAnsi="Lucida Sans" w:cs="Liberation Sans"/>
      <w:kern w:val="2"/>
      <w:sz w:val="88"/>
      <w:szCs w:val="24"/>
    </w:rPr>
  </w:style>
  <w:style w:type="paragraph" w:customStyle="1" w:styleId="Standard1LTUntertitel">
    <w:name w:val="Standard 1~LT~Untertitel"/>
    <w:qFormat/>
    <w:pPr>
      <w:spacing w:after="160" w:line="259" w:lineRule="auto"/>
      <w:jc w:val="center"/>
    </w:pPr>
    <w:rPr>
      <w:rFonts w:ascii="Lucida Sans" w:eastAsia="Tahoma" w:hAnsi="Lucida Sans" w:cs="Liberation Sans"/>
      <w:kern w:val="2"/>
      <w:sz w:val="64"/>
      <w:szCs w:val="24"/>
    </w:rPr>
  </w:style>
  <w:style w:type="paragraph" w:customStyle="1" w:styleId="Standard1LTNotizen">
    <w:name w:val="Standard 1~LT~Notizen"/>
    <w:qFormat/>
    <w:pPr>
      <w:spacing w:after="160" w:line="259" w:lineRule="auto"/>
      <w:ind w:left="340" w:hanging="340"/>
    </w:pPr>
    <w:rPr>
      <w:rFonts w:ascii="Lucida Sans" w:eastAsia="Tahoma" w:hAnsi="Lucida Sans" w:cs="Liberation Sans"/>
      <w:kern w:val="2"/>
      <w:sz w:val="40"/>
      <w:szCs w:val="24"/>
    </w:rPr>
  </w:style>
  <w:style w:type="paragraph" w:customStyle="1" w:styleId="Standard1LTHintergrundobjekte">
    <w:name w:val="Standard 1~LT~Hintergrundobjekte"/>
    <w:qFormat/>
    <w:pPr>
      <w:spacing w:after="160" w:line="259" w:lineRule="auto"/>
    </w:pPr>
    <w:rPr>
      <w:rFonts w:ascii="Liberation Serif" w:eastAsia="Tahoma" w:hAnsi="Liberation Serif" w:cs="Liberation Sans"/>
      <w:kern w:val="2"/>
      <w:sz w:val="24"/>
      <w:szCs w:val="24"/>
    </w:rPr>
  </w:style>
  <w:style w:type="paragraph" w:customStyle="1" w:styleId="Standard1LTHintergrund">
    <w:name w:val="Standard 1~LT~Hintergrund"/>
    <w:qFormat/>
    <w:pPr>
      <w:spacing w:after="160" w:line="259" w:lineRule="auto"/>
    </w:pPr>
    <w:rPr>
      <w:rFonts w:ascii="Liberation Serif" w:eastAsia="Tahoma" w:hAnsi="Liberation Serif" w:cs="Liberation Sans"/>
      <w:kern w:val="2"/>
      <w:sz w:val="24"/>
      <w:szCs w:val="24"/>
    </w:rPr>
  </w:style>
  <w:style w:type="paragraph" w:customStyle="1" w:styleId="Standard2LTGliederung1">
    <w:name w:val="Standard 2~LT~Gliederung 1"/>
    <w:qFormat/>
    <w:pPr>
      <w:spacing w:before="283" w:line="259" w:lineRule="auto"/>
    </w:pPr>
    <w:rPr>
      <w:rFonts w:ascii="Lucida Sans" w:eastAsia="Tahoma" w:hAnsi="Lucida Sans" w:cs="Liberation Sans"/>
      <w:kern w:val="2"/>
      <w:sz w:val="64"/>
      <w:szCs w:val="24"/>
    </w:rPr>
  </w:style>
  <w:style w:type="paragraph" w:customStyle="1" w:styleId="Standard2LTGliederung2">
    <w:name w:val="Standard 2~LT~Gliederung 2"/>
    <w:basedOn w:val="Standard2LTGliederung1"/>
    <w:qFormat/>
    <w:pPr>
      <w:spacing w:before="227"/>
    </w:pPr>
    <w:rPr>
      <w:sz w:val="56"/>
    </w:rPr>
  </w:style>
  <w:style w:type="paragraph" w:customStyle="1" w:styleId="Standard2LTGliederung3">
    <w:name w:val="Standard 2~LT~Gliederung 3"/>
    <w:basedOn w:val="Standard2LTGliederung2"/>
    <w:qFormat/>
    <w:pPr>
      <w:spacing w:before="170"/>
    </w:pPr>
    <w:rPr>
      <w:sz w:val="48"/>
    </w:rPr>
  </w:style>
  <w:style w:type="paragraph" w:customStyle="1" w:styleId="Standard2LTGliederung4">
    <w:name w:val="Standard 2~LT~Gliederung 4"/>
    <w:basedOn w:val="Standard2LTGliederung3"/>
    <w:qFormat/>
    <w:pPr>
      <w:spacing w:before="113"/>
    </w:pPr>
    <w:rPr>
      <w:sz w:val="40"/>
    </w:rPr>
  </w:style>
  <w:style w:type="paragraph" w:customStyle="1" w:styleId="Standard2LTGliederung5">
    <w:name w:val="Standard 2~LT~Gliederung 5"/>
    <w:basedOn w:val="Standard2LTGliederung4"/>
    <w:qFormat/>
    <w:pPr>
      <w:spacing w:before="57"/>
    </w:pPr>
  </w:style>
  <w:style w:type="paragraph" w:customStyle="1" w:styleId="Standard2LTGliederung6">
    <w:name w:val="Standard 2~LT~Gliederung 6"/>
    <w:basedOn w:val="Standard2LTGliederung5"/>
    <w:qFormat/>
  </w:style>
  <w:style w:type="paragraph" w:customStyle="1" w:styleId="Standard2LTGliederung7">
    <w:name w:val="Standard 2~LT~Gliederung 7"/>
    <w:basedOn w:val="Standard2LTGliederung6"/>
    <w:qFormat/>
  </w:style>
  <w:style w:type="paragraph" w:customStyle="1" w:styleId="Standard2LTGliederung8">
    <w:name w:val="Standard 2~LT~Gliederung 8"/>
    <w:basedOn w:val="Standard2LTGliederung7"/>
    <w:qFormat/>
  </w:style>
  <w:style w:type="paragraph" w:customStyle="1" w:styleId="Standard2LTGliederung9">
    <w:name w:val="Standard 2~LT~Gliederung 9"/>
    <w:basedOn w:val="Standard2LTGliederung8"/>
    <w:qFormat/>
  </w:style>
  <w:style w:type="paragraph" w:customStyle="1" w:styleId="Standard2LTTitel">
    <w:name w:val="Standard 2~LT~Titel"/>
    <w:qFormat/>
    <w:pPr>
      <w:spacing w:after="160" w:line="259" w:lineRule="auto"/>
      <w:jc w:val="center"/>
    </w:pPr>
    <w:rPr>
      <w:rFonts w:ascii="Lucida Sans" w:eastAsia="Tahoma" w:hAnsi="Lucida Sans" w:cs="Liberation Sans"/>
      <w:kern w:val="2"/>
      <w:sz w:val="88"/>
      <w:szCs w:val="24"/>
    </w:rPr>
  </w:style>
  <w:style w:type="paragraph" w:customStyle="1" w:styleId="Standard2LTUntertitel">
    <w:name w:val="Standard 2~LT~Untertitel"/>
    <w:qFormat/>
    <w:pPr>
      <w:spacing w:after="160" w:line="259" w:lineRule="auto"/>
      <w:jc w:val="center"/>
    </w:pPr>
    <w:rPr>
      <w:rFonts w:ascii="Lucida Sans" w:eastAsia="Tahoma" w:hAnsi="Lucida Sans" w:cs="Liberation Sans"/>
      <w:kern w:val="2"/>
      <w:sz w:val="64"/>
      <w:szCs w:val="24"/>
    </w:rPr>
  </w:style>
  <w:style w:type="paragraph" w:customStyle="1" w:styleId="Standard2LTNotizen">
    <w:name w:val="Standard 2~LT~Notizen"/>
    <w:qFormat/>
    <w:pPr>
      <w:spacing w:after="160" w:line="259" w:lineRule="auto"/>
      <w:ind w:left="340" w:hanging="340"/>
    </w:pPr>
    <w:rPr>
      <w:rFonts w:ascii="Lucida Sans" w:eastAsia="Tahoma" w:hAnsi="Lucida Sans" w:cs="Liberation Sans"/>
      <w:kern w:val="2"/>
      <w:sz w:val="40"/>
      <w:szCs w:val="24"/>
    </w:rPr>
  </w:style>
  <w:style w:type="paragraph" w:customStyle="1" w:styleId="Standard2LTHintergrundobjekte">
    <w:name w:val="Standard 2~LT~Hintergrundobjekte"/>
    <w:qFormat/>
    <w:pPr>
      <w:spacing w:after="160" w:line="259" w:lineRule="auto"/>
    </w:pPr>
    <w:rPr>
      <w:rFonts w:ascii="Liberation Serif" w:eastAsia="Tahoma" w:hAnsi="Liberation Serif" w:cs="Liberation Sans"/>
      <w:kern w:val="2"/>
      <w:sz w:val="24"/>
      <w:szCs w:val="24"/>
    </w:rPr>
  </w:style>
  <w:style w:type="paragraph" w:customStyle="1" w:styleId="Standard2LTHintergrund">
    <w:name w:val="Standard 2~LT~Hintergrund"/>
    <w:qFormat/>
    <w:pPr>
      <w:spacing w:after="160" w:line="259" w:lineRule="auto"/>
    </w:pPr>
    <w:rPr>
      <w:rFonts w:ascii="Liberation Serif" w:eastAsia="Tahoma" w:hAnsi="Liberation Serif" w:cs="Liberation Sans"/>
      <w:kern w:val="2"/>
      <w:sz w:val="24"/>
      <w:szCs w:val="24"/>
    </w:rPr>
  </w:style>
  <w:style w:type="table" w:customStyle="1" w:styleId="TableNormal">
    <w:name w:val="Table Normal"/>
    <w:tblPr>
      <w:tblCellMar>
        <w:top w:w="0" w:type="dxa"/>
        <w:left w:w="0" w:type="dxa"/>
        <w:bottom w:w="0" w:type="dxa"/>
        <w:right w:w="0" w:type="dxa"/>
      </w:tblCellMar>
    </w:tblPr>
  </w:style>
  <w:style w:type="table" w:styleId="Grilledutableau">
    <w:name w:val="Table Grid"/>
    <w:basedOn w:val="TableauNormal"/>
    <w:uiPriority w:val="39"/>
    <w:rsid w:val="008F3D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087D5A"/>
    <w:pPr>
      <w:suppressAutoHyphens w:val="0"/>
      <w:spacing w:before="100" w:beforeAutospacing="1" w:after="100" w:afterAutospacing="1" w:line="240" w:lineRule="auto"/>
    </w:pPr>
    <w:rPr>
      <w:rFonts w:ascii="Times New Roman" w:eastAsia="Times New Roman" w:hAnsi="Times New Roman" w:cs="Times New Roman"/>
      <w:sz w:val="24"/>
      <w:szCs w:val="24"/>
      <w:lang w:eastAsia="fr-FR"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43556324">
      <w:bodyDiv w:val="1"/>
      <w:marLeft w:val="0"/>
      <w:marRight w:val="0"/>
      <w:marTop w:val="0"/>
      <w:marBottom w:val="0"/>
      <w:divBdr>
        <w:top w:val="none" w:sz="0" w:space="0" w:color="auto"/>
        <w:left w:val="none" w:sz="0" w:space="0" w:color="auto"/>
        <w:bottom w:val="none" w:sz="0" w:space="0" w:color="auto"/>
        <w:right w:val="none" w:sz="0" w:space="0" w:color="auto"/>
      </w:divBdr>
    </w:div>
    <w:div w:id="21057580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drive.google.com/file/d/10cdHKs5MA5oJyHNKVq25VZFkpUllsFp7/view?usp=drive_link"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jpg"/><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roundtripDataSignature="AMtx7mh5jznGtulfgvw4tpFhHYwRMa/grw==">AMUW2mWhzXfcophw/x8yAF7oyTVBOyERRtTvBmTYT/NjUSToFwPAtOr92qJe0ebpUkCKGkLoem4dgo/RpHhPnLzppzEdky2JuUrtiZgdVhlx3zwkg1EZT78=</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9</Pages>
  <Words>2313</Words>
  <Characters>12724</Characters>
  <Application>Microsoft Office Word</Application>
  <DocSecurity>0</DocSecurity>
  <Lines>106</Lines>
  <Paragraphs>30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 Beeckman</dc:creator>
  <dc:description/>
  <cp:lastModifiedBy>marc mallard</cp:lastModifiedBy>
  <cp:revision>3</cp:revision>
  <cp:lastPrinted>2024-02-12T11:13:00Z</cp:lastPrinted>
  <dcterms:created xsi:type="dcterms:W3CDTF">2024-05-14T09:38:00Z</dcterms:created>
  <dcterms:modified xsi:type="dcterms:W3CDTF">2024-05-14T09:39:00Z</dcterms:modified>
  <dc:language>fr-FR</dc:language>
</cp:coreProperties>
</file>